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0B32" w14:textId="77777777" w:rsidR="00113789" w:rsidRPr="00260FB8" w:rsidRDefault="00113789" w:rsidP="00113789">
      <w:pPr>
        <w:rPr>
          <w:rFonts w:ascii="Times New Roman" w:hAnsi="Times New Roman" w:cs="Times New Roman"/>
          <w:b/>
          <w:bCs/>
        </w:rPr>
      </w:pPr>
    </w:p>
    <w:p w14:paraId="60AE778B" w14:textId="202A8153" w:rsidR="00113789" w:rsidRPr="00260FB8" w:rsidRDefault="00113789" w:rsidP="00113789">
      <w:pPr>
        <w:rPr>
          <w:rFonts w:ascii="Times New Roman" w:hAnsi="Times New Roman" w:cs="Times New Roman"/>
          <w:b/>
          <w:bCs/>
        </w:rPr>
      </w:pPr>
      <w:r w:rsidRPr="00260FB8">
        <w:rPr>
          <w:rFonts w:ascii="Times New Roman" w:hAnsi="Times New Roman" w:cs="Times New Roman"/>
          <w:b/>
          <w:bCs/>
        </w:rPr>
        <w:t>Apibendrinant visą projektą galime drąsiai teigti, kad buvo pasiekti visi projekto rezultatai, o taip pat projekto tikslas – stiprinti „Krizinio nėštumo centro“ darbuotojų bei savanorių kompetencijas, stiprinti bei plėtoti bendradarbiavimą su savivaldybės/valstybinėmis bei mokslo institucijomis, dirbančiomis susijusiose srityse, palaikyti bei didinti Centro teikiamos pagalbos žinomumą visuomenėje.</w:t>
      </w:r>
    </w:p>
    <w:p w14:paraId="202D0848" w14:textId="532197A1" w:rsidR="00113789" w:rsidRPr="00260FB8" w:rsidRDefault="00113789" w:rsidP="00113789">
      <w:pPr>
        <w:jc w:val="both"/>
        <w:rPr>
          <w:rFonts w:ascii="Times New Roman" w:hAnsi="Times New Roman" w:cs="Times New Roman"/>
        </w:rPr>
      </w:pPr>
      <w:r w:rsidRPr="00260FB8">
        <w:rPr>
          <w:rFonts w:ascii="Times New Roman" w:hAnsi="Times New Roman" w:cs="Times New Roman"/>
        </w:rPr>
        <w:t xml:space="preserve">Projekto metu buvo vykdomas intensyvus bendradarbiavimas su didele dalimi poliklinikų (18), ligoninių (13), visuomenės sveikatos biurų (15), socialinių paslaugų centrų (14) bei švietimo įstaigų (19). Su jomis buvo susisiekta el. paštu arba gyvai, pranešta apie vykdomą projektą, galimybes teikti nemokamą pagalbą moterims visoje Lietuvoje. Laiškuose buvo pridedamas video įrašas bei prezentacija, plačiau informuojanti apie pagalbos galimybes Krizinio nėštumo centre. Visoms įstaigoms buvo pasiūlyta dalomoji informacinė medžiaga (plakatai, skrajutės, lankstinukai) bei projekto lėšomis išleista tikrų istorijų knyga „Motinystės išpažintys“. Su dalimi specialistų susitikta ir gyvai pristatytas Centras bei pagalbos galimybės.  Viso per projekto laikotarpį buvo išplatinta 8160 vnt. skrajučių, 162 vnt. plakatų, 511 lankstinukų bei 1146 vnt. knygų. </w:t>
      </w:r>
      <w:r w:rsidR="007B0451" w:rsidRPr="007B0451">
        <w:rPr>
          <w:rFonts w:ascii="Times New Roman" w:hAnsi="Times New Roman" w:cs="Times New Roman"/>
        </w:rPr>
        <w:t>Ši medžiaga buvo dalinta poliklinikoms, ligoninėms, visuomenės sveikatos biurams, socialinių paslaugų centrams, o taip pat įvairiuose renginiuose. VSB: 67 plakatai, 120 knygų, 2300 skrajučių, 1380 lankstinukų; SPC: 38 plakatai, 82 knygos, 1740 skrajučių, 615 lankstinukų; Poliklinikose: 35 plakatai, 99 knygos, 2800 skrajučių, 1195 lankstinukų; Ligoninėse: 22 plakatai, 265 knygų, 1320 skrajučių, 1920 lankstinukų; Įvairiose vietose (kitose nei ligoninės, polikinikos, VSB, SPC) išplatinta 143 knygos.</w:t>
      </w:r>
      <w:r w:rsidR="007B0451">
        <w:rPr>
          <w:rFonts w:ascii="Times New Roman" w:hAnsi="Times New Roman" w:cs="Times New Roman"/>
        </w:rPr>
        <w:t xml:space="preserve"> </w:t>
      </w:r>
      <w:r w:rsidRPr="00260FB8">
        <w:rPr>
          <w:rFonts w:ascii="Times New Roman" w:hAnsi="Times New Roman" w:cs="Times New Roman"/>
        </w:rPr>
        <w:t>Buvo užmegzti 43 nauji bendradarbiavimo santykiai, bei sustiprinti 36. Projekto metu dalyvavome 6 konferencijose (pristatėme savo pagalbą), vedėme paskaitas studentams (10 paskaitų), dalyvavome susitikimuose su ministerijų bei įvairių įstaigų atstovais. Projekto metu buvo stiprinamos darbuotojų kompetencijos. Buvo organizuoti 9 skirtingi mokymai</w:t>
      </w:r>
      <w:r w:rsidR="007B0451">
        <w:rPr>
          <w:rFonts w:ascii="Times New Roman" w:hAnsi="Times New Roman" w:cs="Times New Roman"/>
        </w:rPr>
        <w:t xml:space="preserve">. </w:t>
      </w:r>
      <w:r w:rsidR="007B0451" w:rsidRPr="007B0451">
        <w:rPr>
          <w:rFonts w:ascii="Times New Roman" w:hAnsi="Times New Roman" w:cs="Times New Roman"/>
        </w:rPr>
        <w:t>Savanorių renginys vyko rugsėjo 12-14 dienomis. Jame dalyvavo 21 asmuo. Susitikimo metu vyko numatyti ir projekto lėšomis finansuoti mokymai.</w:t>
      </w:r>
    </w:p>
    <w:p w14:paraId="7AA38480" w14:textId="77777777" w:rsidR="00113789" w:rsidRPr="00260FB8" w:rsidRDefault="00113789" w:rsidP="00113789">
      <w:pPr>
        <w:jc w:val="both"/>
        <w:rPr>
          <w:rFonts w:ascii="Times New Roman" w:hAnsi="Times New Roman" w:cs="Times New Roman"/>
        </w:rPr>
      </w:pPr>
      <w:r w:rsidRPr="00260FB8">
        <w:rPr>
          <w:rFonts w:ascii="Times New Roman" w:hAnsi="Times New Roman" w:cs="Times New Roman"/>
        </w:rPr>
        <w:t>Nuosekliai visus mėnesius buvo vykdoma Google reklama, nuolatos redaguojama ir prižiūrima informacija www puslapyje, bei talpinami įrašai FB bei Instagram (po 2- 3 įrašus per savaitę). FB pagalba pasiekta 746 000 auditorija, Instagram – 68 000, www – 143 000.</w:t>
      </w:r>
    </w:p>
    <w:p w14:paraId="6E1F143D" w14:textId="77777777" w:rsidR="00113789" w:rsidRPr="00260FB8" w:rsidRDefault="00113789" w:rsidP="00113789">
      <w:pPr>
        <w:rPr>
          <w:rFonts w:ascii="Times New Roman" w:hAnsi="Times New Roman" w:cs="Times New Roman"/>
        </w:rPr>
      </w:pPr>
      <w:r w:rsidRPr="00260FB8">
        <w:rPr>
          <w:rFonts w:ascii="Times New Roman" w:hAnsi="Times New Roman" w:cs="Times New Roman"/>
        </w:rPr>
        <w:t>Su tikslu dar labiau padidinti žinomumą apie pagalbos prieinamumą 1 mėnesį buvo eksponuojama lauko reklama Alytuje (kontaktų skaičius 555000) bei 2 savaites intensyviai eksponuojama lauko reklama 4 didžiuosiuose miestuose; Vilniuje, Klaipėdoje, Šiauliuose, Panevėžyje (kontaktų skaičius - 950 000 ). Šių reklamų dėka žmonės sužinojo kur galima nukreipti artimąjį ar kur kreiptis pačiam, jei iškyla tokios problemos, tuo pačiu, didėjo žinomumas ir tarp įvairių specialistų, galimų partnerių, rėmėjų. Norėdami pasiekti dar daugiau skirtingų žmonių, 3 mėnesių laikotarpyje buvo girdima audio reklama XFM radijuje (pasiekiamumas – 120 000), 2 savaites LRT radijuje ir 2 savaites eksponuojamas video klipas LRT TV. Įvertinus TV ir radijo auditorijų persidengimą, bendras kampanijos pasiekimas galimai siekė apie 1,9–2,0 mln. Lietuvos gyventojų.</w:t>
      </w:r>
    </w:p>
    <w:p w14:paraId="0E219B20" w14:textId="6A06C117" w:rsidR="00113789" w:rsidRPr="00260FB8" w:rsidRDefault="00113789" w:rsidP="00113789">
      <w:pPr>
        <w:rPr>
          <w:rFonts w:ascii="Times New Roman" w:hAnsi="Times New Roman" w:cs="Times New Roman"/>
        </w:rPr>
      </w:pPr>
      <w:r w:rsidRPr="00260FB8">
        <w:rPr>
          <w:rFonts w:ascii="Times New Roman" w:hAnsi="Times New Roman" w:cs="Times New Roman"/>
          <w:color w:val="222222"/>
          <w:shd w:val="clear" w:color="auto" w:fill="FFFFFF"/>
        </w:rPr>
        <w:t>Projekto laikotarpiu buvo duoti keli interviu TV žinioms, kalbėta radijo laidose, tinklalaidėse, o taip pat dalyvauta keliose TV laidose</w:t>
      </w:r>
      <w:r w:rsidRPr="00260FB8">
        <w:rPr>
          <w:rFonts w:ascii="Times New Roman" w:hAnsi="Times New Roman" w:cs="Times New Roman"/>
        </w:rPr>
        <w:t xml:space="preserve"> - kad padidėtų visuomenės žinomumas apie galimą gauti pagalbą. Taip pat buvo patalpinta informacija apie Centro pagalbą 2 skirtinguose žurnaluose, skirtuose moterims po gimdymo „</w:t>
      </w:r>
      <w:r w:rsidRPr="00260FB8">
        <w:rPr>
          <w:rFonts w:ascii="Times New Roman" w:hAnsi="Times New Roman" w:cs="Times New Roman"/>
          <w:color w:val="222222"/>
          <w:shd w:val="clear" w:color="auto" w:fill="FFFFFF"/>
        </w:rPr>
        <w:t xml:space="preserve">Sveiki pirmieji metai“ bei žurnale „Mamos žurnalas“. Žurnalų tiražas - 32 000 egz. </w:t>
      </w:r>
      <w:r w:rsidRPr="00260FB8">
        <w:rPr>
          <w:rFonts w:ascii="Times New Roman" w:hAnsi="Times New Roman" w:cs="Times New Roman"/>
        </w:rPr>
        <w:t xml:space="preserve">Dalį moterų informacija pasiekė per „Mamos žurnalas“ FB </w:t>
      </w:r>
      <w:r w:rsidRPr="00260FB8">
        <w:rPr>
          <w:rFonts w:ascii="Times New Roman" w:hAnsi="Times New Roman" w:cs="Times New Roman"/>
        </w:rPr>
        <w:lastRenderedPageBreak/>
        <w:t>(24000 sekėjų), Instagram (4000 sekėjų) paskyras ar internetinį puslapį (100000 lankytojų), kuriuose taip pat buvo talpinami Centro informaciniai baneriai, video klipukai, straipsniai.</w:t>
      </w:r>
    </w:p>
    <w:p w14:paraId="581636A3" w14:textId="77777777" w:rsidR="002F0D72" w:rsidRPr="00260FB8" w:rsidRDefault="00113789" w:rsidP="00113789">
      <w:pPr>
        <w:rPr>
          <w:rFonts w:ascii="Times New Roman" w:hAnsi="Times New Roman" w:cs="Times New Roman"/>
        </w:rPr>
      </w:pPr>
      <w:r w:rsidRPr="00260FB8">
        <w:rPr>
          <w:rFonts w:ascii="Times New Roman" w:hAnsi="Times New Roman" w:cs="Times New Roman"/>
        </w:rPr>
        <w:t>Nors faktinis gimstamumas Lietuvoje mažėja, klientų, besikreipiančių pagalbos į Centrą skaičius nesumažėjo, o netgi padidėjo: 2024  09-11 laikotarpiu buvo 86  besikreipusieji, o  2025 09 -11</w:t>
      </w:r>
    </w:p>
    <w:p w14:paraId="14D2BBBC" w14:textId="57E06F2F" w:rsidR="00113789" w:rsidRPr="00260FB8" w:rsidRDefault="00113789" w:rsidP="00113789">
      <w:pPr>
        <w:rPr>
          <w:rFonts w:ascii="Times New Roman" w:hAnsi="Times New Roman" w:cs="Times New Roman"/>
        </w:rPr>
      </w:pPr>
      <w:r w:rsidRPr="00260FB8">
        <w:rPr>
          <w:rFonts w:ascii="Times New Roman" w:hAnsi="Times New Roman" w:cs="Times New Roman"/>
        </w:rPr>
        <w:t xml:space="preserve">106 besikreipusieji. Tai vertiname kaip sėkmingą viešinimo kampanijos poveikį.   </w:t>
      </w:r>
    </w:p>
    <w:p w14:paraId="2B9DDB8C" w14:textId="77777777" w:rsidR="002F0D72" w:rsidRPr="00260FB8" w:rsidRDefault="002F0D72" w:rsidP="00113789">
      <w:pPr>
        <w:rPr>
          <w:rFonts w:ascii="Times New Roman" w:hAnsi="Times New Roman" w:cs="Times New Roman"/>
        </w:rPr>
      </w:pPr>
    </w:p>
    <w:p w14:paraId="330C23A7" w14:textId="69E48758" w:rsidR="00E10702" w:rsidRPr="007B0451" w:rsidRDefault="002F0D72">
      <w:pPr>
        <w:rPr>
          <w:b/>
          <w:bCs/>
        </w:rPr>
      </w:pPr>
      <w:r w:rsidRPr="007B0451">
        <w:rPr>
          <w:b/>
          <w:bCs/>
        </w:rPr>
        <w:t>Detaliau:</w:t>
      </w:r>
    </w:p>
    <w:p w14:paraId="108C3784" w14:textId="77777777" w:rsidR="002F0D72" w:rsidRPr="007B0451" w:rsidRDefault="002F0D72" w:rsidP="002F0D72">
      <w:r w:rsidRPr="007B0451">
        <w:t>Buvo dalyvauta 2 radijo laidose (XFM – 2025 10 15 bei Vilnius FM – 2025 05 28) ir 2 tinklalaidėse (Kalba mamos- 2025 05 01 ir Gandro lizdas 2025 09 29), kuriose kalbėta tiek apie KNC pagalbą tiek apie išleistą naują knygą. Tačiau tame laikotarpyje dalyvauta dar 2 radijo laidose, 8 TV, bei dar 3 tinklalaidėse, kuriose vienu ar kitu kampu buvo kalbėt apie pagalbą moterims ir Centro pagalbą.</w:t>
      </w:r>
    </w:p>
    <w:tbl>
      <w:tblPr>
        <w:tblW w:w="9462" w:type="dxa"/>
        <w:tblCellMar>
          <w:left w:w="70" w:type="dxa"/>
          <w:right w:w="70" w:type="dxa"/>
        </w:tblCellMar>
        <w:tblLook w:val="04A0" w:firstRow="1" w:lastRow="0" w:firstColumn="1" w:lastColumn="0" w:noHBand="0" w:noVBand="1"/>
      </w:tblPr>
      <w:tblGrid>
        <w:gridCol w:w="381"/>
        <w:gridCol w:w="2624"/>
        <w:gridCol w:w="1829"/>
        <w:gridCol w:w="1622"/>
        <w:gridCol w:w="874"/>
        <w:gridCol w:w="2132"/>
      </w:tblGrid>
      <w:tr w:rsidR="002F0D72" w:rsidRPr="007B0451" w14:paraId="2A0B88D1" w14:textId="77777777" w:rsidTr="007B0451">
        <w:trPr>
          <w:trHeight w:val="497"/>
        </w:trPr>
        <w:tc>
          <w:tcPr>
            <w:tcW w:w="381" w:type="dxa"/>
            <w:tcBorders>
              <w:top w:val="nil"/>
              <w:left w:val="nil"/>
              <w:bottom w:val="nil"/>
              <w:right w:val="nil"/>
            </w:tcBorders>
            <w:vAlign w:val="bottom"/>
            <w:hideMark/>
          </w:tcPr>
          <w:p w14:paraId="6E3A8DA7" w14:textId="77777777" w:rsidR="002F0D72" w:rsidRPr="007B0451" w:rsidRDefault="002F0D72" w:rsidP="00BE3A13">
            <w:pPr>
              <w:spacing w:after="0" w:line="240" w:lineRule="auto"/>
              <w:rPr>
                <w:rFonts w:ascii="Times New Roman" w:eastAsia="Times New Roman" w:hAnsi="Times New Roman" w:cs="Times New Roman"/>
                <w:kern w:val="0"/>
                <w:sz w:val="24"/>
                <w:szCs w:val="24"/>
                <w:lang w:eastAsia="pl-PL"/>
                <w14:ligatures w14:val="none"/>
              </w:rPr>
            </w:pPr>
          </w:p>
        </w:tc>
        <w:tc>
          <w:tcPr>
            <w:tcW w:w="2624" w:type="dxa"/>
            <w:tcBorders>
              <w:top w:val="nil"/>
              <w:left w:val="nil"/>
              <w:bottom w:val="nil"/>
              <w:right w:val="nil"/>
            </w:tcBorders>
            <w:vAlign w:val="bottom"/>
            <w:hideMark/>
          </w:tcPr>
          <w:p w14:paraId="5759438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RADIJO LAIDOS</w:t>
            </w:r>
          </w:p>
        </w:tc>
        <w:tc>
          <w:tcPr>
            <w:tcW w:w="1829" w:type="dxa"/>
            <w:tcBorders>
              <w:top w:val="nil"/>
              <w:left w:val="nil"/>
              <w:bottom w:val="nil"/>
              <w:right w:val="nil"/>
            </w:tcBorders>
            <w:vAlign w:val="bottom"/>
            <w:hideMark/>
          </w:tcPr>
          <w:p w14:paraId="1680F959"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Planuota, 2 radijo laidos, 2 tinklalaidės</w:t>
            </w:r>
          </w:p>
        </w:tc>
        <w:tc>
          <w:tcPr>
            <w:tcW w:w="1622" w:type="dxa"/>
            <w:tcBorders>
              <w:top w:val="nil"/>
              <w:left w:val="nil"/>
              <w:bottom w:val="nil"/>
              <w:right w:val="nil"/>
            </w:tcBorders>
            <w:vAlign w:val="bottom"/>
            <w:hideMark/>
          </w:tcPr>
          <w:p w14:paraId="6CEA9A9B"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p>
        </w:tc>
        <w:tc>
          <w:tcPr>
            <w:tcW w:w="874" w:type="dxa"/>
            <w:tcBorders>
              <w:top w:val="nil"/>
              <w:left w:val="nil"/>
              <w:bottom w:val="nil"/>
              <w:right w:val="nil"/>
            </w:tcBorders>
            <w:vAlign w:val="bottom"/>
            <w:hideMark/>
          </w:tcPr>
          <w:p w14:paraId="7F3A0CE3" w14:textId="77777777" w:rsidR="002F0D72" w:rsidRPr="007B0451" w:rsidRDefault="002F0D72" w:rsidP="00BE3A13">
            <w:pPr>
              <w:spacing w:after="0" w:line="240" w:lineRule="auto"/>
              <w:rPr>
                <w:rFonts w:ascii="Times New Roman" w:eastAsia="Times New Roman" w:hAnsi="Times New Roman" w:cs="Times New Roman"/>
                <w:kern w:val="0"/>
                <w:sz w:val="20"/>
                <w:szCs w:val="20"/>
                <w:lang w:eastAsia="pl-PL"/>
                <w14:ligatures w14:val="none"/>
              </w:rPr>
            </w:pPr>
          </w:p>
        </w:tc>
        <w:tc>
          <w:tcPr>
            <w:tcW w:w="2131" w:type="dxa"/>
            <w:tcBorders>
              <w:top w:val="nil"/>
              <w:left w:val="nil"/>
              <w:bottom w:val="nil"/>
              <w:right w:val="nil"/>
            </w:tcBorders>
            <w:vAlign w:val="bottom"/>
            <w:hideMark/>
          </w:tcPr>
          <w:p w14:paraId="710D65E9" w14:textId="77777777" w:rsidR="002F0D72" w:rsidRPr="007B0451" w:rsidRDefault="002F0D72" w:rsidP="00BE3A13">
            <w:pPr>
              <w:spacing w:after="0" w:line="240" w:lineRule="auto"/>
              <w:rPr>
                <w:rFonts w:ascii="Times New Roman" w:eastAsia="Times New Roman" w:hAnsi="Times New Roman" w:cs="Times New Roman"/>
                <w:kern w:val="0"/>
                <w:sz w:val="20"/>
                <w:szCs w:val="20"/>
                <w:lang w:eastAsia="pl-PL"/>
                <w14:ligatures w14:val="none"/>
              </w:rPr>
            </w:pPr>
          </w:p>
        </w:tc>
      </w:tr>
      <w:tr w:rsidR="002F0D72" w:rsidRPr="007B0451" w14:paraId="4322431D" w14:textId="77777777" w:rsidTr="007B0451">
        <w:trPr>
          <w:trHeight w:val="270"/>
        </w:trPr>
        <w:tc>
          <w:tcPr>
            <w:tcW w:w="381" w:type="dxa"/>
            <w:tcBorders>
              <w:top w:val="single" w:sz="8" w:space="0" w:color="auto"/>
              <w:left w:val="single" w:sz="8" w:space="0" w:color="auto"/>
              <w:bottom w:val="single" w:sz="4" w:space="0" w:color="auto"/>
              <w:right w:val="nil"/>
            </w:tcBorders>
            <w:vAlign w:val="bottom"/>
            <w:hideMark/>
          </w:tcPr>
          <w:p w14:paraId="178C866E"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w:t>
            </w:r>
          </w:p>
        </w:tc>
        <w:tc>
          <w:tcPr>
            <w:tcW w:w="2624" w:type="dxa"/>
            <w:tcBorders>
              <w:top w:val="single" w:sz="8" w:space="0" w:color="auto"/>
              <w:left w:val="single" w:sz="8" w:space="0" w:color="auto"/>
              <w:bottom w:val="single" w:sz="8" w:space="0" w:color="auto"/>
              <w:right w:val="nil"/>
            </w:tcBorders>
            <w:vAlign w:val="bottom"/>
            <w:hideMark/>
          </w:tcPr>
          <w:p w14:paraId="050DEEE6"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Pavadinimas</w:t>
            </w:r>
          </w:p>
        </w:tc>
        <w:tc>
          <w:tcPr>
            <w:tcW w:w="1829" w:type="dxa"/>
            <w:tcBorders>
              <w:top w:val="single" w:sz="8" w:space="0" w:color="auto"/>
              <w:left w:val="single" w:sz="8" w:space="0" w:color="auto"/>
              <w:bottom w:val="single" w:sz="8" w:space="0" w:color="auto"/>
              <w:right w:val="single" w:sz="8" w:space="0" w:color="auto"/>
            </w:tcBorders>
            <w:vAlign w:val="bottom"/>
            <w:hideMark/>
          </w:tcPr>
          <w:p w14:paraId="0292A53B"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Data</w:t>
            </w:r>
          </w:p>
        </w:tc>
        <w:tc>
          <w:tcPr>
            <w:tcW w:w="1622" w:type="dxa"/>
            <w:tcBorders>
              <w:top w:val="single" w:sz="8" w:space="0" w:color="auto"/>
              <w:left w:val="nil"/>
              <w:bottom w:val="single" w:sz="8" w:space="0" w:color="auto"/>
              <w:right w:val="nil"/>
            </w:tcBorders>
            <w:vAlign w:val="bottom"/>
            <w:hideMark/>
          </w:tcPr>
          <w:p w14:paraId="4ED97A56"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Dalyvavo</w:t>
            </w:r>
          </w:p>
        </w:tc>
        <w:tc>
          <w:tcPr>
            <w:tcW w:w="3006" w:type="dxa"/>
            <w:gridSpan w:val="2"/>
            <w:tcBorders>
              <w:top w:val="single" w:sz="8" w:space="0" w:color="auto"/>
              <w:left w:val="single" w:sz="8" w:space="0" w:color="auto"/>
              <w:bottom w:val="single" w:sz="8" w:space="0" w:color="auto"/>
              <w:right w:val="single" w:sz="8" w:space="0" w:color="000000"/>
            </w:tcBorders>
            <w:vAlign w:val="bottom"/>
            <w:hideMark/>
          </w:tcPr>
          <w:p w14:paraId="08370E0A"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Komentarai</w:t>
            </w:r>
          </w:p>
        </w:tc>
      </w:tr>
      <w:tr w:rsidR="002F0D72" w:rsidRPr="007B0451" w14:paraId="6AA5BF91"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14759331"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1</w:t>
            </w:r>
          </w:p>
        </w:tc>
        <w:tc>
          <w:tcPr>
            <w:tcW w:w="2624" w:type="dxa"/>
            <w:tcBorders>
              <w:top w:val="nil"/>
              <w:left w:val="nil"/>
              <w:bottom w:val="single" w:sz="4" w:space="0" w:color="auto"/>
              <w:right w:val="nil"/>
            </w:tcBorders>
            <w:vAlign w:val="bottom"/>
            <w:hideMark/>
          </w:tcPr>
          <w:p w14:paraId="7D9C889A"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XFM</w:t>
            </w:r>
          </w:p>
        </w:tc>
        <w:tc>
          <w:tcPr>
            <w:tcW w:w="1829" w:type="dxa"/>
            <w:tcBorders>
              <w:top w:val="nil"/>
              <w:left w:val="single" w:sz="8" w:space="0" w:color="auto"/>
              <w:bottom w:val="single" w:sz="4" w:space="0" w:color="auto"/>
              <w:right w:val="single" w:sz="8" w:space="0" w:color="auto"/>
            </w:tcBorders>
            <w:vAlign w:val="bottom"/>
            <w:hideMark/>
          </w:tcPr>
          <w:p w14:paraId="793178EC" w14:textId="77777777" w:rsidR="002F0D72" w:rsidRPr="007B0451" w:rsidRDefault="002F0D72" w:rsidP="00BE3A13">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2025 10 15</w:t>
            </w:r>
          </w:p>
        </w:tc>
        <w:tc>
          <w:tcPr>
            <w:tcW w:w="1622" w:type="dxa"/>
            <w:tcBorders>
              <w:top w:val="nil"/>
              <w:left w:val="nil"/>
              <w:bottom w:val="single" w:sz="4" w:space="0" w:color="auto"/>
              <w:right w:val="nil"/>
            </w:tcBorders>
            <w:vAlign w:val="bottom"/>
            <w:hideMark/>
          </w:tcPr>
          <w:p w14:paraId="79F8F509"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Rūta Mickevičienė</w:t>
            </w:r>
          </w:p>
        </w:tc>
        <w:tc>
          <w:tcPr>
            <w:tcW w:w="3006" w:type="dxa"/>
            <w:gridSpan w:val="2"/>
            <w:tcBorders>
              <w:top w:val="nil"/>
              <w:left w:val="single" w:sz="8" w:space="0" w:color="auto"/>
              <w:bottom w:val="single" w:sz="4" w:space="0" w:color="auto"/>
              <w:right w:val="single" w:sz="8" w:space="0" w:color="000000"/>
            </w:tcBorders>
            <w:vAlign w:val="bottom"/>
            <w:hideMark/>
          </w:tcPr>
          <w:p w14:paraId="5EDD4B7C"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Kalbėta ir apie Centrą ir apie knygą</w:t>
            </w:r>
          </w:p>
        </w:tc>
      </w:tr>
      <w:tr w:rsidR="002F0D72" w:rsidRPr="007B0451" w14:paraId="68A5E824" w14:textId="77777777" w:rsidTr="007B0451">
        <w:trPr>
          <w:trHeight w:val="497"/>
        </w:trPr>
        <w:tc>
          <w:tcPr>
            <w:tcW w:w="381" w:type="dxa"/>
            <w:tcBorders>
              <w:top w:val="nil"/>
              <w:left w:val="single" w:sz="8" w:space="0" w:color="auto"/>
              <w:bottom w:val="single" w:sz="4" w:space="0" w:color="auto"/>
              <w:right w:val="single" w:sz="4" w:space="0" w:color="auto"/>
            </w:tcBorders>
            <w:vAlign w:val="bottom"/>
            <w:hideMark/>
          </w:tcPr>
          <w:p w14:paraId="73B3109D"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w:t>
            </w:r>
          </w:p>
        </w:tc>
        <w:tc>
          <w:tcPr>
            <w:tcW w:w="2624" w:type="dxa"/>
            <w:tcBorders>
              <w:top w:val="nil"/>
              <w:left w:val="nil"/>
              <w:bottom w:val="single" w:sz="4" w:space="0" w:color="auto"/>
              <w:right w:val="nil"/>
            </w:tcBorders>
            <w:vAlign w:val="bottom"/>
            <w:hideMark/>
          </w:tcPr>
          <w:p w14:paraId="3791494D"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Vilniaus FM laida "Gyvenimo papartėliai"</w:t>
            </w:r>
          </w:p>
        </w:tc>
        <w:tc>
          <w:tcPr>
            <w:tcW w:w="1829" w:type="dxa"/>
            <w:tcBorders>
              <w:top w:val="nil"/>
              <w:left w:val="single" w:sz="8" w:space="0" w:color="auto"/>
              <w:bottom w:val="single" w:sz="4" w:space="0" w:color="auto"/>
              <w:right w:val="single" w:sz="8" w:space="0" w:color="auto"/>
            </w:tcBorders>
            <w:vAlign w:val="bottom"/>
            <w:hideMark/>
          </w:tcPr>
          <w:p w14:paraId="5BB5E8F6" w14:textId="77777777" w:rsidR="002F0D72" w:rsidRPr="007B0451" w:rsidRDefault="002F0D72" w:rsidP="00BE3A13">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2025 05 28</w:t>
            </w:r>
          </w:p>
        </w:tc>
        <w:tc>
          <w:tcPr>
            <w:tcW w:w="1622" w:type="dxa"/>
            <w:tcBorders>
              <w:top w:val="nil"/>
              <w:left w:val="nil"/>
              <w:bottom w:val="single" w:sz="4" w:space="0" w:color="auto"/>
              <w:right w:val="nil"/>
            </w:tcBorders>
            <w:vAlign w:val="bottom"/>
            <w:hideMark/>
          </w:tcPr>
          <w:p w14:paraId="6CB704F9"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Rūta Mickevičienė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4446BBF8"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Kalbėta ir apie Centrą ir apie knygą</w:t>
            </w:r>
          </w:p>
        </w:tc>
      </w:tr>
      <w:tr w:rsidR="002F0D72" w:rsidRPr="007B0451" w14:paraId="27E8DB58"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3FC79F1F"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3</w:t>
            </w:r>
          </w:p>
        </w:tc>
        <w:tc>
          <w:tcPr>
            <w:tcW w:w="2624" w:type="dxa"/>
            <w:tcBorders>
              <w:top w:val="nil"/>
              <w:left w:val="nil"/>
              <w:bottom w:val="single" w:sz="4" w:space="0" w:color="auto"/>
              <w:right w:val="nil"/>
            </w:tcBorders>
            <w:noWrap/>
            <w:vAlign w:val="bottom"/>
            <w:hideMark/>
          </w:tcPr>
          <w:p w14:paraId="68302D45"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Tinklalaidė "Kalba mamos"</w:t>
            </w:r>
          </w:p>
        </w:tc>
        <w:tc>
          <w:tcPr>
            <w:tcW w:w="1829" w:type="dxa"/>
            <w:tcBorders>
              <w:top w:val="nil"/>
              <w:left w:val="single" w:sz="8" w:space="0" w:color="auto"/>
              <w:bottom w:val="single" w:sz="4" w:space="0" w:color="auto"/>
              <w:right w:val="single" w:sz="8" w:space="0" w:color="auto"/>
            </w:tcBorders>
            <w:noWrap/>
            <w:vAlign w:val="bottom"/>
            <w:hideMark/>
          </w:tcPr>
          <w:p w14:paraId="1B459513" w14:textId="77777777" w:rsidR="002F0D72" w:rsidRPr="007B0451" w:rsidRDefault="002F0D72" w:rsidP="00BE3A13">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2025 05 01</w:t>
            </w:r>
          </w:p>
        </w:tc>
        <w:tc>
          <w:tcPr>
            <w:tcW w:w="1622" w:type="dxa"/>
            <w:tcBorders>
              <w:top w:val="nil"/>
              <w:left w:val="nil"/>
              <w:bottom w:val="single" w:sz="4" w:space="0" w:color="auto"/>
              <w:right w:val="nil"/>
            </w:tcBorders>
            <w:vAlign w:val="bottom"/>
            <w:hideMark/>
          </w:tcPr>
          <w:p w14:paraId="5774A7AF"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Rūta Mickevičienė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3151BDBD"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Kalbėta ir apie Centrą ir apie knygą</w:t>
            </w:r>
          </w:p>
        </w:tc>
      </w:tr>
      <w:tr w:rsidR="002F0D72" w:rsidRPr="00260FB8" w14:paraId="076A2173" w14:textId="77777777" w:rsidTr="007B0451">
        <w:trPr>
          <w:trHeight w:val="962"/>
        </w:trPr>
        <w:tc>
          <w:tcPr>
            <w:tcW w:w="381" w:type="dxa"/>
            <w:tcBorders>
              <w:top w:val="nil"/>
              <w:left w:val="single" w:sz="8" w:space="0" w:color="auto"/>
              <w:bottom w:val="single" w:sz="4" w:space="0" w:color="auto"/>
              <w:right w:val="single" w:sz="4" w:space="0" w:color="auto"/>
            </w:tcBorders>
            <w:vAlign w:val="bottom"/>
            <w:hideMark/>
          </w:tcPr>
          <w:p w14:paraId="2B339716"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4</w:t>
            </w:r>
          </w:p>
        </w:tc>
        <w:tc>
          <w:tcPr>
            <w:tcW w:w="2624" w:type="dxa"/>
            <w:tcBorders>
              <w:top w:val="nil"/>
              <w:left w:val="nil"/>
              <w:bottom w:val="single" w:sz="4" w:space="0" w:color="auto"/>
              <w:right w:val="nil"/>
            </w:tcBorders>
            <w:vAlign w:val="bottom"/>
            <w:hideMark/>
          </w:tcPr>
          <w:p w14:paraId="7537F1D8"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Tinklalaidė "Gandro lizdas"</w:t>
            </w:r>
          </w:p>
        </w:tc>
        <w:tc>
          <w:tcPr>
            <w:tcW w:w="1829" w:type="dxa"/>
            <w:tcBorders>
              <w:top w:val="nil"/>
              <w:left w:val="single" w:sz="8" w:space="0" w:color="auto"/>
              <w:bottom w:val="single" w:sz="4" w:space="0" w:color="auto"/>
              <w:right w:val="single" w:sz="8" w:space="0" w:color="auto"/>
            </w:tcBorders>
            <w:vAlign w:val="bottom"/>
            <w:hideMark/>
          </w:tcPr>
          <w:p w14:paraId="7E45D6EA" w14:textId="77777777" w:rsidR="002F0D72" w:rsidRPr="007B0451" w:rsidRDefault="002F0D72" w:rsidP="00BE3A13">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2025 09 29</w:t>
            </w:r>
          </w:p>
        </w:tc>
        <w:tc>
          <w:tcPr>
            <w:tcW w:w="1622" w:type="dxa"/>
            <w:tcBorders>
              <w:top w:val="nil"/>
              <w:left w:val="nil"/>
              <w:bottom w:val="single" w:sz="4" w:space="0" w:color="auto"/>
              <w:right w:val="nil"/>
            </w:tcBorders>
            <w:vAlign w:val="bottom"/>
            <w:hideMark/>
          </w:tcPr>
          <w:p w14:paraId="5852BB21"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Rūta Mickevičienė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78E1BF05" w14:textId="77777777" w:rsidR="002F0D72" w:rsidRPr="007B0451" w:rsidRDefault="002F0D72" w:rsidP="00BE3A13">
            <w:pPr>
              <w:spacing w:after="0" w:line="240" w:lineRule="auto"/>
              <w:rPr>
                <w:rFonts w:ascii="Times New Roman" w:eastAsia="Times New Roman" w:hAnsi="Times New Roman" w:cs="Times New Roman"/>
                <w:b/>
                <w:bCs/>
                <w:color w:val="000000"/>
                <w:kern w:val="0"/>
                <w:sz w:val="20"/>
                <w:szCs w:val="20"/>
                <w:lang w:eastAsia="pl-PL"/>
                <w14:ligatures w14:val="none"/>
              </w:rPr>
            </w:pPr>
            <w:r w:rsidRPr="007B0451">
              <w:rPr>
                <w:rFonts w:ascii="Times New Roman" w:eastAsia="Times New Roman" w:hAnsi="Times New Roman" w:cs="Times New Roman"/>
                <w:b/>
                <w:bCs/>
                <w:color w:val="000000"/>
                <w:kern w:val="0"/>
                <w:sz w:val="20"/>
                <w:szCs w:val="20"/>
                <w:lang w:eastAsia="pl-PL"/>
                <w14:ligatures w14:val="none"/>
              </w:rPr>
              <w:t>Kalbėta ir apie Centrą ir apie knygą.Laida: Maži, bet reikšmingi pasirinkimai ir laimė motinystėje.“</w:t>
            </w:r>
          </w:p>
        </w:tc>
      </w:tr>
      <w:tr w:rsidR="002F0D72" w:rsidRPr="00260FB8" w14:paraId="4756464E"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0D91EB5B"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5</w:t>
            </w:r>
          </w:p>
        </w:tc>
        <w:tc>
          <w:tcPr>
            <w:tcW w:w="2624" w:type="dxa"/>
            <w:tcBorders>
              <w:top w:val="nil"/>
              <w:left w:val="nil"/>
              <w:bottom w:val="single" w:sz="4" w:space="0" w:color="auto"/>
              <w:right w:val="nil"/>
            </w:tcBorders>
            <w:vAlign w:val="bottom"/>
            <w:hideMark/>
          </w:tcPr>
          <w:p w14:paraId="31FECCD7"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Mažoji studija, LRT</w:t>
            </w:r>
          </w:p>
        </w:tc>
        <w:tc>
          <w:tcPr>
            <w:tcW w:w="1829" w:type="dxa"/>
            <w:tcBorders>
              <w:top w:val="nil"/>
              <w:left w:val="single" w:sz="8" w:space="0" w:color="auto"/>
              <w:bottom w:val="single" w:sz="4" w:space="0" w:color="auto"/>
              <w:right w:val="single" w:sz="8" w:space="0" w:color="auto"/>
            </w:tcBorders>
            <w:vAlign w:val="bottom"/>
            <w:hideMark/>
          </w:tcPr>
          <w:p w14:paraId="17051239"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2025 09 27</w:t>
            </w:r>
          </w:p>
        </w:tc>
        <w:tc>
          <w:tcPr>
            <w:tcW w:w="1622" w:type="dxa"/>
            <w:tcBorders>
              <w:top w:val="nil"/>
              <w:left w:val="nil"/>
              <w:bottom w:val="single" w:sz="4" w:space="0" w:color="auto"/>
              <w:right w:val="nil"/>
            </w:tcBorders>
            <w:vAlign w:val="bottom"/>
            <w:hideMark/>
          </w:tcPr>
          <w:p w14:paraId="3898DE70"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5B9A3E56"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w:t>
            </w:r>
          </w:p>
        </w:tc>
      </w:tr>
      <w:tr w:rsidR="002F0D72" w:rsidRPr="00260FB8" w14:paraId="7C2BABAD"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53D3E8BD"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6</w:t>
            </w:r>
          </w:p>
        </w:tc>
        <w:tc>
          <w:tcPr>
            <w:tcW w:w="2624" w:type="dxa"/>
            <w:tcBorders>
              <w:top w:val="nil"/>
              <w:left w:val="nil"/>
              <w:bottom w:val="single" w:sz="4" w:space="0" w:color="auto"/>
              <w:right w:val="nil"/>
            </w:tcBorders>
            <w:vAlign w:val="bottom"/>
            <w:hideMark/>
          </w:tcPr>
          <w:p w14:paraId="039482A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forumas</w:t>
            </w:r>
          </w:p>
        </w:tc>
        <w:tc>
          <w:tcPr>
            <w:tcW w:w="1829" w:type="dxa"/>
            <w:tcBorders>
              <w:top w:val="nil"/>
              <w:left w:val="single" w:sz="8" w:space="0" w:color="auto"/>
              <w:bottom w:val="single" w:sz="4" w:space="0" w:color="auto"/>
              <w:right w:val="single" w:sz="8" w:space="0" w:color="auto"/>
            </w:tcBorders>
            <w:vAlign w:val="bottom"/>
            <w:hideMark/>
          </w:tcPr>
          <w:p w14:paraId="73656BBA"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2025 11 24</w:t>
            </w:r>
          </w:p>
        </w:tc>
        <w:tc>
          <w:tcPr>
            <w:tcW w:w="1622" w:type="dxa"/>
            <w:tcBorders>
              <w:top w:val="nil"/>
              <w:left w:val="nil"/>
              <w:bottom w:val="single" w:sz="4" w:space="0" w:color="auto"/>
              <w:right w:val="nil"/>
            </w:tcBorders>
            <w:vAlign w:val="bottom"/>
            <w:hideMark/>
          </w:tcPr>
          <w:p w14:paraId="14E2B2B6"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57EEB892"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demografiją</w:t>
            </w:r>
          </w:p>
        </w:tc>
      </w:tr>
      <w:tr w:rsidR="002F0D72" w:rsidRPr="00260FB8" w14:paraId="78C57ADC" w14:textId="77777777" w:rsidTr="00E25CB5">
        <w:trPr>
          <w:trHeight w:val="508"/>
        </w:trPr>
        <w:tc>
          <w:tcPr>
            <w:tcW w:w="381" w:type="dxa"/>
            <w:tcBorders>
              <w:top w:val="nil"/>
              <w:left w:val="single" w:sz="8" w:space="0" w:color="auto"/>
              <w:bottom w:val="single" w:sz="4" w:space="0" w:color="auto"/>
              <w:right w:val="single" w:sz="4" w:space="0" w:color="auto"/>
            </w:tcBorders>
            <w:vAlign w:val="bottom"/>
            <w:hideMark/>
          </w:tcPr>
          <w:p w14:paraId="3266089B"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7</w:t>
            </w:r>
          </w:p>
        </w:tc>
        <w:tc>
          <w:tcPr>
            <w:tcW w:w="2624" w:type="dxa"/>
            <w:tcBorders>
              <w:top w:val="nil"/>
              <w:left w:val="nil"/>
              <w:bottom w:val="single" w:sz="4" w:space="0" w:color="auto"/>
              <w:right w:val="nil"/>
            </w:tcBorders>
            <w:vAlign w:val="bottom"/>
            <w:hideMark/>
          </w:tcPr>
          <w:p w14:paraId="0F64E66C"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Marijos radijas "Gyvybės medis"</w:t>
            </w:r>
          </w:p>
        </w:tc>
        <w:tc>
          <w:tcPr>
            <w:tcW w:w="1829" w:type="dxa"/>
            <w:tcBorders>
              <w:top w:val="nil"/>
              <w:left w:val="single" w:sz="8" w:space="0" w:color="auto"/>
              <w:bottom w:val="single" w:sz="4" w:space="0" w:color="auto"/>
              <w:right w:val="single" w:sz="8" w:space="0" w:color="auto"/>
            </w:tcBorders>
            <w:vAlign w:val="bottom"/>
            <w:hideMark/>
          </w:tcPr>
          <w:p w14:paraId="2CE874FC"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2025 12 22</w:t>
            </w:r>
          </w:p>
        </w:tc>
        <w:tc>
          <w:tcPr>
            <w:tcW w:w="1622" w:type="dxa"/>
            <w:tcBorders>
              <w:top w:val="nil"/>
              <w:left w:val="nil"/>
              <w:bottom w:val="single" w:sz="4" w:space="0" w:color="auto"/>
              <w:right w:val="nil"/>
            </w:tcBorders>
            <w:vAlign w:val="bottom"/>
            <w:hideMark/>
          </w:tcPr>
          <w:p w14:paraId="6CDCA06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6702FD8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Apei Centrą, neplanuotus nėštumus, apsisprendimą, pagalbą</w:t>
            </w:r>
          </w:p>
        </w:tc>
      </w:tr>
      <w:tr w:rsidR="002F0D72" w:rsidRPr="00260FB8" w14:paraId="60C6D757" w14:textId="77777777" w:rsidTr="00E25CB5">
        <w:trPr>
          <w:trHeight w:val="270"/>
        </w:trPr>
        <w:tc>
          <w:tcPr>
            <w:tcW w:w="381" w:type="dxa"/>
            <w:tcBorders>
              <w:top w:val="single" w:sz="4" w:space="0" w:color="auto"/>
              <w:left w:val="single" w:sz="4" w:space="0" w:color="auto"/>
              <w:bottom w:val="single" w:sz="4" w:space="0" w:color="auto"/>
              <w:right w:val="single" w:sz="4" w:space="0" w:color="auto"/>
            </w:tcBorders>
            <w:vAlign w:val="bottom"/>
            <w:hideMark/>
          </w:tcPr>
          <w:p w14:paraId="4B07410F"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lastRenderedPageBreak/>
              <w:t>8</w:t>
            </w:r>
          </w:p>
        </w:tc>
        <w:tc>
          <w:tcPr>
            <w:tcW w:w="2624" w:type="dxa"/>
            <w:tcBorders>
              <w:top w:val="single" w:sz="4" w:space="0" w:color="auto"/>
              <w:left w:val="single" w:sz="4" w:space="0" w:color="auto"/>
              <w:bottom w:val="single" w:sz="4" w:space="0" w:color="auto"/>
              <w:right w:val="single" w:sz="4" w:space="0" w:color="auto"/>
            </w:tcBorders>
            <w:vAlign w:val="bottom"/>
            <w:hideMark/>
          </w:tcPr>
          <w:p w14:paraId="7057AF1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"Ringas"</w:t>
            </w:r>
          </w:p>
        </w:tc>
        <w:tc>
          <w:tcPr>
            <w:tcW w:w="1829" w:type="dxa"/>
            <w:tcBorders>
              <w:top w:val="single" w:sz="4" w:space="0" w:color="auto"/>
              <w:left w:val="single" w:sz="4" w:space="0" w:color="auto"/>
              <w:bottom w:val="single" w:sz="4" w:space="0" w:color="auto"/>
              <w:right w:val="single" w:sz="4" w:space="0" w:color="auto"/>
            </w:tcBorders>
            <w:vAlign w:val="bottom"/>
            <w:hideMark/>
          </w:tcPr>
          <w:p w14:paraId="6EE512F8"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2025 04 11</w:t>
            </w:r>
          </w:p>
        </w:tc>
        <w:tc>
          <w:tcPr>
            <w:tcW w:w="1622" w:type="dxa"/>
            <w:tcBorders>
              <w:top w:val="single" w:sz="4" w:space="0" w:color="auto"/>
              <w:left w:val="single" w:sz="4" w:space="0" w:color="auto"/>
              <w:bottom w:val="single" w:sz="4" w:space="0" w:color="auto"/>
              <w:right w:val="single" w:sz="4" w:space="0" w:color="auto"/>
            </w:tcBorders>
            <w:vAlign w:val="bottom"/>
            <w:hideMark/>
          </w:tcPr>
          <w:p w14:paraId="6515999F"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4" w:space="0" w:color="auto"/>
              <w:bottom w:val="single" w:sz="4" w:space="0" w:color="auto"/>
              <w:right w:val="single" w:sz="8" w:space="0" w:color="000000"/>
            </w:tcBorders>
            <w:vAlign w:val="bottom"/>
            <w:hideMark/>
          </w:tcPr>
          <w:p w14:paraId="08B34766"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reprodukcinio įstatymo pataisas</w:t>
            </w:r>
          </w:p>
        </w:tc>
      </w:tr>
      <w:tr w:rsidR="002F0D72" w:rsidRPr="00260FB8" w14:paraId="0B63CF03"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474002CA"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9</w:t>
            </w:r>
          </w:p>
        </w:tc>
        <w:tc>
          <w:tcPr>
            <w:tcW w:w="2624" w:type="dxa"/>
            <w:tcBorders>
              <w:top w:val="nil"/>
              <w:left w:val="nil"/>
              <w:bottom w:val="single" w:sz="4" w:space="0" w:color="auto"/>
              <w:right w:val="nil"/>
            </w:tcBorders>
            <w:noWrap/>
            <w:vAlign w:val="bottom"/>
            <w:hideMark/>
          </w:tcPr>
          <w:p w14:paraId="7DB7E595"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TV3 žinios</w:t>
            </w:r>
          </w:p>
        </w:tc>
        <w:tc>
          <w:tcPr>
            <w:tcW w:w="1829" w:type="dxa"/>
            <w:tcBorders>
              <w:top w:val="nil"/>
              <w:left w:val="single" w:sz="8" w:space="0" w:color="auto"/>
              <w:bottom w:val="single" w:sz="4" w:space="0" w:color="auto"/>
              <w:right w:val="single" w:sz="8" w:space="0" w:color="auto"/>
            </w:tcBorders>
            <w:noWrap/>
            <w:vAlign w:val="bottom"/>
            <w:hideMark/>
          </w:tcPr>
          <w:p w14:paraId="12EF7C0B"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2025 04 11</w:t>
            </w:r>
          </w:p>
        </w:tc>
        <w:tc>
          <w:tcPr>
            <w:tcW w:w="1622" w:type="dxa"/>
            <w:tcBorders>
              <w:top w:val="nil"/>
              <w:left w:val="nil"/>
              <w:bottom w:val="single" w:sz="4" w:space="0" w:color="auto"/>
              <w:right w:val="nil"/>
            </w:tcBorders>
            <w:vAlign w:val="bottom"/>
            <w:hideMark/>
          </w:tcPr>
          <w:p w14:paraId="08766FA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42A6930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Komentaras dėl  įstatymo projekto</w:t>
            </w:r>
          </w:p>
        </w:tc>
      </w:tr>
      <w:tr w:rsidR="002F0D72" w:rsidRPr="00260FB8" w14:paraId="621695CE" w14:textId="77777777" w:rsidTr="007B0451">
        <w:trPr>
          <w:trHeight w:val="530"/>
        </w:trPr>
        <w:tc>
          <w:tcPr>
            <w:tcW w:w="381" w:type="dxa"/>
            <w:tcBorders>
              <w:top w:val="nil"/>
              <w:left w:val="single" w:sz="8" w:space="0" w:color="auto"/>
              <w:bottom w:val="single" w:sz="4" w:space="0" w:color="auto"/>
              <w:right w:val="single" w:sz="4" w:space="0" w:color="auto"/>
            </w:tcBorders>
            <w:vAlign w:val="bottom"/>
            <w:hideMark/>
          </w:tcPr>
          <w:p w14:paraId="0F095A8B"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10</w:t>
            </w:r>
          </w:p>
        </w:tc>
        <w:tc>
          <w:tcPr>
            <w:tcW w:w="2624" w:type="dxa"/>
            <w:tcBorders>
              <w:top w:val="nil"/>
              <w:left w:val="nil"/>
              <w:bottom w:val="single" w:sz="4" w:space="0" w:color="auto"/>
              <w:right w:val="nil"/>
            </w:tcBorders>
            <w:vAlign w:val="bottom"/>
            <w:hideMark/>
          </w:tcPr>
          <w:p w14:paraId="74E33FA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Žinios</w:t>
            </w:r>
          </w:p>
        </w:tc>
        <w:tc>
          <w:tcPr>
            <w:tcW w:w="1829" w:type="dxa"/>
            <w:tcBorders>
              <w:top w:val="nil"/>
              <w:left w:val="single" w:sz="8" w:space="0" w:color="auto"/>
              <w:bottom w:val="single" w:sz="4" w:space="0" w:color="auto"/>
              <w:right w:val="single" w:sz="8" w:space="0" w:color="auto"/>
            </w:tcBorders>
            <w:vAlign w:val="bottom"/>
            <w:hideMark/>
          </w:tcPr>
          <w:p w14:paraId="4D0E4D4D"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2025 05 08</w:t>
            </w:r>
          </w:p>
        </w:tc>
        <w:tc>
          <w:tcPr>
            <w:tcW w:w="1622" w:type="dxa"/>
            <w:tcBorders>
              <w:top w:val="nil"/>
              <w:left w:val="nil"/>
              <w:bottom w:val="single" w:sz="4" w:space="0" w:color="auto"/>
              <w:right w:val="nil"/>
            </w:tcBorders>
            <w:vAlign w:val="bottom"/>
            <w:hideMark/>
          </w:tcPr>
          <w:p w14:paraId="38B8563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 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12D0749E"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Interviu apie reprodukcinės sveikatos įstatymo projektą</w:t>
            </w:r>
          </w:p>
        </w:tc>
      </w:tr>
      <w:tr w:rsidR="002F0D72" w:rsidRPr="00260FB8" w14:paraId="3CADA507"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177DF9D2"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11</w:t>
            </w:r>
          </w:p>
        </w:tc>
        <w:tc>
          <w:tcPr>
            <w:tcW w:w="2624" w:type="dxa"/>
            <w:tcBorders>
              <w:top w:val="nil"/>
              <w:left w:val="nil"/>
              <w:bottom w:val="single" w:sz="4" w:space="0" w:color="auto"/>
              <w:right w:val="nil"/>
            </w:tcBorders>
            <w:vAlign w:val="bottom"/>
            <w:hideMark/>
          </w:tcPr>
          <w:p w14:paraId="56E5BC0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Tinklalaidė "Jėga TV"</w:t>
            </w:r>
          </w:p>
        </w:tc>
        <w:tc>
          <w:tcPr>
            <w:tcW w:w="1829" w:type="dxa"/>
            <w:tcBorders>
              <w:top w:val="nil"/>
              <w:left w:val="single" w:sz="8" w:space="0" w:color="auto"/>
              <w:bottom w:val="single" w:sz="4" w:space="0" w:color="auto"/>
              <w:right w:val="single" w:sz="8" w:space="0" w:color="auto"/>
            </w:tcBorders>
            <w:vAlign w:val="bottom"/>
            <w:hideMark/>
          </w:tcPr>
          <w:p w14:paraId="466BA1CD"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2025 06 20</w:t>
            </w:r>
          </w:p>
        </w:tc>
        <w:tc>
          <w:tcPr>
            <w:tcW w:w="1622" w:type="dxa"/>
            <w:tcBorders>
              <w:top w:val="nil"/>
              <w:left w:val="nil"/>
              <w:bottom w:val="single" w:sz="4" w:space="0" w:color="auto"/>
              <w:right w:val="nil"/>
            </w:tcBorders>
            <w:vAlign w:val="bottom"/>
            <w:hideMark/>
          </w:tcPr>
          <w:p w14:paraId="2A2B0AF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5050893C"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reprodukcinės sveikatos įstatymą</w:t>
            </w:r>
          </w:p>
        </w:tc>
      </w:tr>
      <w:tr w:rsidR="002F0D72" w:rsidRPr="00260FB8" w14:paraId="37618F8F"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6CA0DC66"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12</w:t>
            </w:r>
          </w:p>
        </w:tc>
        <w:tc>
          <w:tcPr>
            <w:tcW w:w="2624" w:type="dxa"/>
            <w:tcBorders>
              <w:top w:val="nil"/>
              <w:left w:val="nil"/>
              <w:bottom w:val="single" w:sz="4" w:space="0" w:color="auto"/>
              <w:right w:val="nil"/>
            </w:tcBorders>
            <w:vAlign w:val="bottom"/>
            <w:hideMark/>
          </w:tcPr>
          <w:p w14:paraId="7234339B"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Tinklalaidė "L.sveikata" </w:t>
            </w:r>
          </w:p>
        </w:tc>
        <w:tc>
          <w:tcPr>
            <w:tcW w:w="1829" w:type="dxa"/>
            <w:tcBorders>
              <w:top w:val="nil"/>
              <w:left w:val="single" w:sz="8" w:space="0" w:color="auto"/>
              <w:bottom w:val="single" w:sz="4" w:space="0" w:color="auto"/>
              <w:right w:val="single" w:sz="8" w:space="0" w:color="auto"/>
            </w:tcBorders>
            <w:vAlign w:val="bottom"/>
            <w:hideMark/>
          </w:tcPr>
          <w:p w14:paraId="57ACB991"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2025 06 19</w:t>
            </w:r>
          </w:p>
        </w:tc>
        <w:tc>
          <w:tcPr>
            <w:tcW w:w="1622" w:type="dxa"/>
            <w:tcBorders>
              <w:top w:val="nil"/>
              <w:left w:val="nil"/>
              <w:bottom w:val="single" w:sz="4" w:space="0" w:color="auto"/>
              <w:right w:val="nil"/>
            </w:tcBorders>
            <w:vAlign w:val="bottom"/>
            <w:hideMark/>
          </w:tcPr>
          <w:p w14:paraId="1857DE0C"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ir Rūta</w:t>
            </w:r>
          </w:p>
        </w:tc>
        <w:tc>
          <w:tcPr>
            <w:tcW w:w="3006" w:type="dxa"/>
            <w:gridSpan w:val="2"/>
            <w:tcBorders>
              <w:top w:val="single" w:sz="4" w:space="0" w:color="auto"/>
              <w:left w:val="single" w:sz="8" w:space="0" w:color="auto"/>
              <w:bottom w:val="single" w:sz="4" w:space="0" w:color="auto"/>
              <w:right w:val="single" w:sz="8" w:space="0" w:color="000000"/>
            </w:tcBorders>
            <w:vAlign w:val="center"/>
            <w:hideMark/>
          </w:tcPr>
          <w:p w14:paraId="7DEE3B30"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Nesaugių lytinių santykių kaina</w:t>
            </w:r>
          </w:p>
        </w:tc>
      </w:tr>
      <w:tr w:rsidR="002F0D72" w:rsidRPr="00260FB8" w14:paraId="360017F4"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34CD22D0"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13</w:t>
            </w:r>
          </w:p>
        </w:tc>
        <w:tc>
          <w:tcPr>
            <w:tcW w:w="2624" w:type="dxa"/>
            <w:tcBorders>
              <w:top w:val="nil"/>
              <w:left w:val="nil"/>
              <w:bottom w:val="single" w:sz="4" w:space="0" w:color="auto"/>
              <w:right w:val="nil"/>
            </w:tcBorders>
            <w:vAlign w:val="bottom"/>
            <w:hideMark/>
          </w:tcPr>
          <w:p w14:paraId="3CBD5271"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Alfa TV</w:t>
            </w:r>
          </w:p>
        </w:tc>
        <w:tc>
          <w:tcPr>
            <w:tcW w:w="1829" w:type="dxa"/>
            <w:tcBorders>
              <w:top w:val="nil"/>
              <w:left w:val="single" w:sz="8" w:space="0" w:color="auto"/>
              <w:bottom w:val="single" w:sz="4" w:space="0" w:color="auto"/>
              <w:right w:val="single" w:sz="8" w:space="0" w:color="auto"/>
            </w:tcBorders>
            <w:vAlign w:val="bottom"/>
            <w:hideMark/>
          </w:tcPr>
          <w:p w14:paraId="46107A77"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2025 10 23</w:t>
            </w:r>
          </w:p>
        </w:tc>
        <w:tc>
          <w:tcPr>
            <w:tcW w:w="1622" w:type="dxa"/>
            <w:tcBorders>
              <w:top w:val="nil"/>
              <w:left w:val="nil"/>
              <w:bottom w:val="single" w:sz="4" w:space="0" w:color="auto"/>
              <w:right w:val="nil"/>
            </w:tcBorders>
            <w:vAlign w:val="bottom"/>
            <w:hideMark/>
          </w:tcPr>
          <w:p w14:paraId="0136F0AA"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33BB5D89"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gyvybės langelius ir pagalbą Centre</w:t>
            </w:r>
          </w:p>
        </w:tc>
      </w:tr>
      <w:tr w:rsidR="002F0D72" w:rsidRPr="00260FB8" w14:paraId="2B3AFEBC"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3CA3C00C"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14</w:t>
            </w:r>
          </w:p>
        </w:tc>
        <w:tc>
          <w:tcPr>
            <w:tcW w:w="2624" w:type="dxa"/>
            <w:tcBorders>
              <w:top w:val="nil"/>
              <w:left w:val="nil"/>
              <w:bottom w:val="single" w:sz="4" w:space="0" w:color="auto"/>
              <w:right w:val="nil"/>
            </w:tcBorders>
            <w:vAlign w:val="bottom"/>
            <w:hideMark/>
          </w:tcPr>
          <w:p w14:paraId="710B6AC4"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Panorama</w:t>
            </w:r>
          </w:p>
        </w:tc>
        <w:tc>
          <w:tcPr>
            <w:tcW w:w="1829" w:type="dxa"/>
            <w:tcBorders>
              <w:top w:val="nil"/>
              <w:left w:val="single" w:sz="8" w:space="0" w:color="auto"/>
              <w:bottom w:val="single" w:sz="4" w:space="0" w:color="auto"/>
              <w:right w:val="single" w:sz="8" w:space="0" w:color="auto"/>
            </w:tcBorders>
            <w:vAlign w:val="bottom"/>
            <w:hideMark/>
          </w:tcPr>
          <w:p w14:paraId="5E0BDC4F"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2025 11 03</w:t>
            </w:r>
          </w:p>
        </w:tc>
        <w:tc>
          <w:tcPr>
            <w:tcW w:w="1622" w:type="dxa"/>
            <w:tcBorders>
              <w:top w:val="nil"/>
              <w:left w:val="nil"/>
              <w:bottom w:val="single" w:sz="4" w:space="0" w:color="auto"/>
              <w:right w:val="nil"/>
            </w:tcBorders>
            <w:vAlign w:val="bottom"/>
            <w:hideMark/>
          </w:tcPr>
          <w:p w14:paraId="080FAD53"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5C790ED6"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Apie gyvybės langelius </w:t>
            </w:r>
          </w:p>
        </w:tc>
      </w:tr>
      <w:tr w:rsidR="002F0D72" w:rsidRPr="00260FB8" w14:paraId="1F33B9EE"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114B47B8"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15</w:t>
            </w:r>
          </w:p>
        </w:tc>
        <w:tc>
          <w:tcPr>
            <w:tcW w:w="2624" w:type="dxa"/>
            <w:tcBorders>
              <w:top w:val="nil"/>
              <w:left w:val="nil"/>
              <w:bottom w:val="single" w:sz="4" w:space="0" w:color="auto"/>
              <w:right w:val="nil"/>
            </w:tcBorders>
            <w:vAlign w:val="bottom"/>
            <w:hideMark/>
          </w:tcPr>
          <w:p w14:paraId="100B1405"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forumas</w:t>
            </w:r>
          </w:p>
        </w:tc>
        <w:tc>
          <w:tcPr>
            <w:tcW w:w="1829" w:type="dxa"/>
            <w:tcBorders>
              <w:top w:val="nil"/>
              <w:left w:val="single" w:sz="8" w:space="0" w:color="auto"/>
              <w:bottom w:val="single" w:sz="4" w:space="0" w:color="auto"/>
              <w:right w:val="single" w:sz="8" w:space="0" w:color="auto"/>
            </w:tcBorders>
            <w:vAlign w:val="bottom"/>
            <w:hideMark/>
          </w:tcPr>
          <w:p w14:paraId="140BC3CF"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2025 11 24</w:t>
            </w:r>
          </w:p>
        </w:tc>
        <w:tc>
          <w:tcPr>
            <w:tcW w:w="1622" w:type="dxa"/>
            <w:tcBorders>
              <w:top w:val="nil"/>
              <w:left w:val="nil"/>
              <w:bottom w:val="single" w:sz="4" w:space="0" w:color="auto"/>
              <w:right w:val="nil"/>
            </w:tcBorders>
            <w:vAlign w:val="bottom"/>
            <w:hideMark/>
          </w:tcPr>
          <w:p w14:paraId="22639453"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613DE980"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demografiją</w:t>
            </w:r>
          </w:p>
        </w:tc>
      </w:tr>
      <w:tr w:rsidR="002F0D72" w:rsidRPr="00260FB8" w14:paraId="5C899F8F"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1E709E8E"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16</w:t>
            </w:r>
          </w:p>
        </w:tc>
        <w:tc>
          <w:tcPr>
            <w:tcW w:w="2624" w:type="dxa"/>
            <w:tcBorders>
              <w:top w:val="nil"/>
              <w:left w:val="nil"/>
              <w:bottom w:val="single" w:sz="4" w:space="0" w:color="auto"/>
              <w:right w:val="nil"/>
            </w:tcBorders>
            <w:vAlign w:val="bottom"/>
            <w:hideMark/>
          </w:tcPr>
          <w:p w14:paraId="617F5ED0"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LRT Labas rytas</w:t>
            </w:r>
          </w:p>
        </w:tc>
        <w:tc>
          <w:tcPr>
            <w:tcW w:w="1829" w:type="dxa"/>
            <w:tcBorders>
              <w:top w:val="nil"/>
              <w:left w:val="single" w:sz="8" w:space="0" w:color="auto"/>
              <w:bottom w:val="single" w:sz="4" w:space="0" w:color="auto"/>
              <w:right w:val="single" w:sz="8" w:space="0" w:color="auto"/>
            </w:tcBorders>
            <w:vAlign w:val="bottom"/>
            <w:hideMark/>
          </w:tcPr>
          <w:p w14:paraId="6E65385D"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2025 11 24</w:t>
            </w:r>
          </w:p>
        </w:tc>
        <w:tc>
          <w:tcPr>
            <w:tcW w:w="1622" w:type="dxa"/>
            <w:tcBorders>
              <w:top w:val="nil"/>
              <w:left w:val="nil"/>
              <w:bottom w:val="single" w:sz="4" w:space="0" w:color="auto"/>
              <w:right w:val="nil"/>
            </w:tcBorders>
            <w:vAlign w:val="bottom"/>
            <w:hideMark/>
          </w:tcPr>
          <w:p w14:paraId="3C3029B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1EBD3AE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Apie Centrą</w:t>
            </w:r>
          </w:p>
        </w:tc>
      </w:tr>
      <w:tr w:rsidR="002F0D72" w:rsidRPr="00260FB8" w14:paraId="75D8D2E5" w14:textId="77777777" w:rsidTr="007B0451">
        <w:trPr>
          <w:trHeight w:val="270"/>
        </w:trPr>
        <w:tc>
          <w:tcPr>
            <w:tcW w:w="381" w:type="dxa"/>
            <w:tcBorders>
              <w:top w:val="nil"/>
              <w:left w:val="single" w:sz="8" w:space="0" w:color="auto"/>
              <w:bottom w:val="single" w:sz="4" w:space="0" w:color="auto"/>
              <w:right w:val="single" w:sz="4" w:space="0" w:color="auto"/>
            </w:tcBorders>
            <w:vAlign w:val="bottom"/>
            <w:hideMark/>
          </w:tcPr>
          <w:p w14:paraId="26BB2384"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17</w:t>
            </w:r>
          </w:p>
        </w:tc>
        <w:tc>
          <w:tcPr>
            <w:tcW w:w="2624" w:type="dxa"/>
            <w:tcBorders>
              <w:top w:val="nil"/>
              <w:left w:val="nil"/>
              <w:bottom w:val="single" w:sz="4" w:space="0" w:color="auto"/>
              <w:right w:val="nil"/>
            </w:tcBorders>
            <w:vAlign w:val="bottom"/>
            <w:hideMark/>
          </w:tcPr>
          <w:p w14:paraId="744E4E60"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LNK "Už ar prieš"</w:t>
            </w:r>
          </w:p>
        </w:tc>
        <w:tc>
          <w:tcPr>
            <w:tcW w:w="1829" w:type="dxa"/>
            <w:tcBorders>
              <w:top w:val="nil"/>
              <w:left w:val="single" w:sz="8" w:space="0" w:color="auto"/>
              <w:bottom w:val="single" w:sz="4" w:space="0" w:color="auto"/>
              <w:right w:val="single" w:sz="8" w:space="0" w:color="auto"/>
            </w:tcBorders>
            <w:noWrap/>
            <w:vAlign w:val="bottom"/>
            <w:hideMark/>
          </w:tcPr>
          <w:p w14:paraId="7B21A764"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2025 12 04</w:t>
            </w:r>
          </w:p>
        </w:tc>
        <w:tc>
          <w:tcPr>
            <w:tcW w:w="1622" w:type="dxa"/>
            <w:tcBorders>
              <w:top w:val="nil"/>
              <w:left w:val="nil"/>
              <w:bottom w:val="single" w:sz="4" w:space="0" w:color="auto"/>
              <w:right w:val="nil"/>
            </w:tcBorders>
            <w:vAlign w:val="bottom"/>
            <w:hideMark/>
          </w:tcPr>
          <w:p w14:paraId="551FA488"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4" w:space="0" w:color="auto"/>
              <w:right w:val="single" w:sz="8" w:space="0" w:color="000000"/>
            </w:tcBorders>
            <w:vAlign w:val="bottom"/>
            <w:hideMark/>
          </w:tcPr>
          <w:p w14:paraId="39F7E354"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Nemokami abortai ir konracepcija</w:t>
            </w:r>
          </w:p>
        </w:tc>
      </w:tr>
      <w:tr w:rsidR="002F0D72" w:rsidRPr="00260FB8" w14:paraId="65C27D55" w14:textId="77777777" w:rsidTr="007B0451">
        <w:trPr>
          <w:trHeight w:val="270"/>
        </w:trPr>
        <w:tc>
          <w:tcPr>
            <w:tcW w:w="381" w:type="dxa"/>
            <w:tcBorders>
              <w:top w:val="nil"/>
              <w:left w:val="single" w:sz="8" w:space="0" w:color="auto"/>
              <w:bottom w:val="single" w:sz="8" w:space="0" w:color="auto"/>
              <w:right w:val="single" w:sz="4" w:space="0" w:color="auto"/>
            </w:tcBorders>
            <w:vAlign w:val="bottom"/>
            <w:hideMark/>
          </w:tcPr>
          <w:p w14:paraId="1A1FA30A" w14:textId="77777777" w:rsidR="002F0D72" w:rsidRPr="00260FB8"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260FB8">
              <w:rPr>
                <w:rFonts w:ascii="Times New Roman" w:eastAsia="Times New Roman" w:hAnsi="Times New Roman" w:cs="Times New Roman"/>
                <w:color w:val="000000"/>
                <w:kern w:val="0"/>
                <w:sz w:val="20"/>
                <w:szCs w:val="20"/>
                <w:lang w:eastAsia="pl-PL"/>
                <w14:ligatures w14:val="none"/>
              </w:rPr>
              <w:t>18</w:t>
            </w:r>
          </w:p>
        </w:tc>
        <w:tc>
          <w:tcPr>
            <w:tcW w:w="2624" w:type="dxa"/>
            <w:tcBorders>
              <w:top w:val="nil"/>
              <w:left w:val="nil"/>
              <w:bottom w:val="single" w:sz="8" w:space="0" w:color="auto"/>
              <w:right w:val="nil"/>
            </w:tcBorders>
            <w:vAlign w:val="bottom"/>
            <w:hideMark/>
          </w:tcPr>
          <w:p w14:paraId="4ABE763F"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Tinklalaidė</w:t>
            </w:r>
          </w:p>
        </w:tc>
        <w:tc>
          <w:tcPr>
            <w:tcW w:w="1829" w:type="dxa"/>
            <w:tcBorders>
              <w:top w:val="nil"/>
              <w:left w:val="single" w:sz="8" w:space="0" w:color="auto"/>
              <w:bottom w:val="single" w:sz="8" w:space="0" w:color="auto"/>
              <w:right w:val="single" w:sz="8" w:space="0" w:color="auto"/>
            </w:tcBorders>
            <w:vAlign w:val="bottom"/>
            <w:hideMark/>
          </w:tcPr>
          <w:p w14:paraId="07CB30E6" w14:textId="77777777" w:rsidR="002F0D72" w:rsidRPr="007B0451" w:rsidRDefault="002F0D72" w:rsidP="00BE3A13">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 xml:space="preserve">2025 12 </w:t>
            </w:r>
          </w:p>
        </w:tc>
        <w:tc>
          <w:tcPr>
            <w:tcW w:w="1622" w:type="dxa"/>
            <w:tcBorders>
              <w:top w:val="nil"/>
              <w:left w:val="nil"/>
              <w:bottom w:val="single" w:sz="8" w:space="0" w:color="auto"/>
              <w:right w:val="nil"/>
            </w:tcBorders>
            <w:vAlign w:val="bottom"/>
            <w:hideMark/>
          </w:tcPr>
          <w:p w14:paraId="191F8B26"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Zita Tomilinienė</w:t>
            </w:r>
          </w:p>
        </w:tc>
        <w:tc>
          <w:tcPr>
            <w:tcW w:w="3006" w:type="dxa"/>
            <w:gridSpan w:val="2"/>
            <w:tcBorders>
              <w:top w:val="single" w:sz="4" w:space="0" w:color="auto"/>
              <w:left w:val="single" w:sz="8" w:space="0" w:color="auto"/>
              <w:bottom w:val="single" w:sz="8" w:space="0" w:color="auto"/>
              <w:right w:val="single" w:sz="8" w:space="0" w:color="000000"/>
            </w:tcBorders>
            <w:vAlign w:val="bottom"/>
            <w:hideMark/>
          </w:tcPr>
          <w:p w14:paraId="6A29EEFE" w14:textId="77777777" w:rsidR="002F0D72" w:rsidRPr="007B0451" w:rsidRDefault="002F0D72" w:rsidP="00BE3A13">
            <w:pPr>
              <w:spacing w:after="0" w:line="240" w:lineRule="auto"/>
              <w:rPr>
                <w:rFonts w:ascii="Times New Roman" w:eastAsia="Times New Roman" w:hAnsi="Times New Roman" w:cs="Times New Roman"/>
                <w:color w:val="000000"/>
                <w:kern w:val="0"/>
                <w:sz w:val="20"/>
                <w:szCs w:val="20"/>
                <w:lang w:eastAsia="pl-PL"/>
                <w14:ligatures w14:val="none"/>
              </w:rPr>
            </w:pPr>
            <w:r w:rsidRPr="007B0451">
              <w:rPr>
                <w:rFonts w:ascii="Times New Roman" w:eastAsia="Times New Roman" w:hAnsi="Times New Roman" w:cs="Times New Roman"/>
                <w:color w:val="000000"/>
                <w:kern w:val="0"/>
                <w:sz w:val="20"/>
                <w:szCs w:val="20"/>
                <w:lang w:eastAsia="pl-PL"/>
                <w14:ligatures w14:val="none"/>
              </w:rPr>
              <w:t>Ateitininkams apie Centrą</w:t>
            </w:r>
          </w:p>
        </w:tc>
      </w:tr>
    </w:tbl>
    <w:p w14:paraId="687FDECE" w14:textId="77777777" w:rsidR="002F0D72" w:rsidRPr="00260FB8" w:rsidRDefault="002F0D72"/>
    <w:tbl>
      <w:tblPr>
        <w:tblW w:w="8500" w:type="dxa"/>
        <w:tblCellMar>
          <w:left w:w="70" w:type="dxa"/>
          <w:right w:w="70" w:type="dxa"/>
        </w:tblCellMar>
        <w:tblLook w:val="04A0" w:firstRow="1" w:lastRow="0" w:firstColumn="1" w:lastColumn="0" w:noHBand="0" w:noVBand="1"/>
      </w:tblPr>
      <w:tblGrid>
        <w:gridCol w:w="540"/>
        <w:gridCol w:w="3580"/>
        <w:gridCol w:w="1300"/>
        <w:gridCol w:w="3080"/>
      </w:tblGrid>
      <w:tr w:rsidR="002F0D72" w:rsidRPr="00260FB8" w14:paraId="7FF50882" w14:textId="77777777" w:rsidTr="00BE3A13">
        <w:trPr>
          <w:trHeight w:val="300"/>
        </w:trPr>
        <w:tc>
          <w:tcPr>
            <w:tcW w:w="540" w:type="dxa"/>
            <w:tcBorders>
              <w:top w:val="nil"/>
              <w:left w:val="nil"/>
              <w:bottom w:val="nil"/>
              <w:right w:val="nil"/>
            </w:tcBorders>
            <w:noWrap/>
            <w:vAlign w:val="bottom"/>
            <w:hideMark/>
          </w:tcPr>
          <w:p w14:paraId="375E085F" w14:textId="77777777" w:rsidR="002F0D72" w:rsidRPr="00260FB8" w:rsidRDefault="002F0D72" w:rsidP="00BE3A13">
            <w:pPr>
              <w:spacing w:after="0" w:line="240" w:lineRule="auto"/>
              <w:rPr>
                <w:rFonts w:ascii="Times New Roman" w:eastAsia="Times New Roman" w:hAnsi="Times New Roman" w:cs="Times New Roman"/>
                <w:kern w:val="0"/>
                <w:sz w:val="24"/>
                <w:szCs w:val="24"/>
                <w:lang w:eastAsia="pl-PL"/>
                <w14:ligatures w14:val="none"/>
              </w:rPr>
            </w:pPr>
          </w:p>
        </w:tc>
        <w:tc>
          <w:tcPr>
            <w:tcW w:w="3580" w:type="dxa"/>
            <w:tcBorders>
              <w:top w:val="nil"/>
              <w:left w:val="nil"/>
              <w:bottom w:val="nil"/>
              <w:right w:val="nil"/>
            </w:tcBorders>
            <w:noWrap/>
            <w:vAlign w:val="bottom"/>
            <w:hideMark/>
          </w:tcPr>
          <w:p w14:paraId="20BDB023" w14:textId="77777777" w:rsidR="002F0D72" w:rsidRPr="00260FB8" w:rsidRDefault="002F0D72" w:rsidP="00BE3A13">
            <w:pPr>
              <w:spacing w:after="0" w:line="240" w:lineRule="auto"/>
              <w:jc w:val="center"/>
              <w:rPr>
                <w:rFonts w:ascii="Aptos Narrow" w:eastAsia="Times New Roman" w:hAnsi="Aptos Narrow" w:cs="Times New Roman"/>
                <w:b/>
                <w:bCs/>
                <w:color w:val="000000"/>
                <w:kern w:val="0"/>
                <w:lang w:eastAsia="pl-PL"/>
                <w14:ligatures w14:val="none"/>
              </w:rPr>
            </w:pPr>
          </w:p>
          <w:p w14:paraId="281AEBC8" w14:textId="77777777" w:rsidR="002F0D72" w:rsidRPr="00260FB8" w:rsidRDefault="002F0D72" w:rsidP="00BE3A13">
            <w:pPr>
              <w:spacing w:after="0" w:line="240" w:lineRule="auto"/>
              <w:rPr>
                <w:rFonts w:ascii="Aptos Narrow" w:eastAsia="Times New Roman" w:hAnsi="Aptos Narrow" w:cs="Times New Roman"/>
                <w:b/>
                <w:bCs/>
                <w:color w:val="000000"/>
                <w:kern w:val="0"/>
                <w:lang w:eastAsia="pl-PL"/>
                <w14:ligatures w14:val="none"/>
              </w:rPr>
            </w:pPr>
            <w:r w:rsidRPr="00260FB8">
              <w:rPr>
                <w:rFonts w:ascii="Aptos Narrow" w:eastAsia="Times New Roman" w:hAnsi="Aptos Narrow" w:cs="Times New Roman"/>
                <w:b/>
                <w:bCs/>
                <w:color w:val="000000"/>
                <w:kern w:val="0"/>
                <w:lang w:eastAsia="pl-PL"/>
                <w14:ligatures w14:val="none"/>
              </w:rPr>
              <w:t>Mokymai</w:t>
            </w:r>
          </w:p>
        </w:tc>
        <w:tc>
          <w:tcPr>
            <w:tcW w:w="1300" w:type="dxa"/>
            <w:tcBorders>
              <w:top w:val="nil"/>
              <w:left w:val="nil"/>
              <w:bottom w:val="nil"/>
              <w:right w:val="nil"/>
            </w:tcBorders>
            <w:noWrap/>
            <w:vAlign w:val="bottom"/>
            <w:hideMark/>
          </w:tcPr>
          <w:p w14:paraId="2BD432EC" w14:textId="77777777" w:rsidR="002F0D72" w:rsidRPr="00260FB8" w:rsidRDefault="002F0D72" w:rsidP="00BE3A13">
            <w:pPr>
              <w:spacing w:after="0" w:line="240" w:lineRule="auto"/>
              <w:rPr>
                <w:rFonts w:ascii="Aptos Narrow" w:eastAsia="Times New Roman" w:hAnsi="Aptos Narrow" w:cs="Times New Roman"/>
                <w:b/>
                <w:bCs/>
                <w:color w:val="000000"/>
                <w:kern w:val="0"/>
                <w:lang w:eastAsia="pl-PL"/>
                <w14:ligatures w14:val="none"/>
              </w:rPr>
            </w:pPr>
            <w:r w:rsidRPr="00260FB8">
              <w:rPr>
                <w:rFonts w:ascii="Aptos Narrow" w:eastAsia="Times New Roman" w:hAnsi="Aptos Narrow" w:cs="Times New Roman"/>
                <w:b/>
                <w:bCs/>
                <w:color w:val="000000"/>
                <w:kern w:val="0"/>
                <w:lang w:eastAsia="pl-PL"/>
                <w14:ligatures w14:val="none"/>
              </w:rPr>
              <w:t>Data</w:t>
            </w:r>
          </w:p>
        </w:tc>
        <w:tc>
          <w:tcPr>
            <w:tcW w:w="3080" w:type="dxa"/>
            <w:tcBorders>
              <w:top w:val="nil"/>
              <w:left w:val="nil"/>
              <w:bottom w:val="nil"/>
              <w:right w:val="nil"/>
            </w:tcBorders>
            <w:noWrap/>
            <w:vAlign w:val="bottom"/>
            <w:hideMark/>
          </w:tcPr>
          <w:p w14:paraId="06B2445B" w14:textId="77777777" w:rsidR="002F0D72" w:rsidRPr="00260FB8" w:rsidRDefault="002F0D72" w:rsidP="00BE3A13">
            <w:pPr>
              <w:spacing w:after="0" w:line="240" w:lineRule="auto"/>
              <w:rPr>
                <w:rFonts w:ascii="Aptos Narrow" w:eastAsia="Times New Roman" w:hAnsi="Aptos Narrow" w:cs="Times New Roman"/>
                <w:b/>
                <w:bCs/>
                <w:color w:val="000000"/>
                <w:kern w:val="0"/>
                <w:lang w:eastAsia="pl-PL"/>
                <w14:ligatures w14:val="none"/>
              </w:rPr>
            </w:pPr>
            <w:r w:rsidRPr="00260FB8">
              <w:rPr>
                <w:rFonts w:ascii="Aptos Narrow" w:eastAsia="Times New Roman" w:hAnsi="Aptos Narrow" w:cs="Times New Roman"/>
                <w:b/>
                <w:bCs/>
                <w:color w:val="000000"/>
                <w:kern w:val="0"/>
                <w:lang w:eastAsia="pl-PL"/>
                <w14:ligatures w14:val="none"/>
              </w:rPr>
              <w:t>Dalyviai</w:t>
            </w:r>
          </w:p>
        </w:tc>
      </w:tr>
      <w:tr w:rsidR="002F0D72" w:rsidRPr="00260FB8" w14:paraId="07DAFD76" w14:textId="77777777" w:rsidTr="00BE3A13">
        <w:trPr>
          <w:trHeight w:val="876"/>
        </w:trPr>
        <w:tc>
          <w:tcPr>
            <w:tcW w:w="540" w:type="dxa"/>
            <w:tcBorders>
              <w:top w:val="single" w:sz="8" w:space="0" w:color="auto"/>
              <w:left w:val="single" w:sz="8" w:space="0" w:color="auto"/>
              <w:bottom w:val="single" w:sz="8" w:space="0" w:color="auto"/>
              <w:right w:val="single" w:sz="8" w:space="0" w:color="auto"/>
            </w:tcBorders>
            <w:noWrap/>
            <w:vAlign w:val="bottom"/>
            <w:hideMark/>
          </w:tcPr>
          <w:p w14:paraId="76545EEE"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1</w:t>
            </w:r>
          </w:p>
        </w:tc>
        <w:tc>
          <w:tcPr>
            <w:tcW w:w="3580" w:type="dxa"/>
            <w:tcBorders>
              <w:top w:val="single" w:sz="8" w:space="0" w:color="auto"/>
              <w:left w:val="nil"/>
              <w:bottom w:val="single" w:sz="8" w:space="0" w:color="auto"/>
              <w:right w:val="single" w:sz="8" w:space="0" w:color="auto"/>
            </w:tcBorders>
            <w:vAlign w:val="bottom"/>
            <w:hideMark/>
          </w:tcPr>
          <w:p w14:paraId="1DCACC78" w14:textId="77777777" w:rsidR="002F0D72" w:rsidRPr="00260FB8" w:rsidRDefault="002F0D72" w:rsidP="00BE3A13">
            <w:pPr>
              <w:spacing w:after="0" w:line="240" w:lineRule="auto"/>
              <w:rPr>
                <w:rFonts w:ascii="Times New Roman" w:eastAsia="Times New Roman" w:hAnsi="Times New Roman" w:cs="Times New Roman"/>
                <w:color w:val="000000"/>
                <w:kern w:val="0"/>
                <w:sz w:val="24"/>
                <w:szCs w:val="24"/>
                <w:lang w:eastAsia="pl-PL"/>
                <w14:ligatures w14:val="none"/>
              </w:rPr>
            </w:pPr>
            <w:r w:rsidRPr="00260FB8">
              <w:rPr>
                <w:rFonts w:ascii="Times New Roman" w:eastAsia="Times New Roman" w:hAnsi="Times New Roman" w:cs="Times New Roman"/>
                <w:color w:val="000000"/>
                <w:kern w:val="0"/>
                <w:sz w:val="24"/>
                <w:szCs w:val="24"/>
                <w:lang w:eastAsia="pl-PL"/>
                <w14:ligatures w14:val="none"/>
              </w:rPr>
              <w:t>„Atskleisk talentą kalbėti"</w:t>
            </w:r>
          </w:p>
        </w:tc>
        <w:tc>
          <w:tcPr>
            <w:tcW w:w="1300" w:type="dxa"/>
            <w:tcBorders>
              <w:top w:val="single" w:sz="8" w:space="0" w:color="auto"/>
              <w:left w:val="nil"/>
              <w:bottom w:val="single" w:sz="8" w:space="0" w:color="auto"/>
              <w:right w:val="single" w:sz="8" w:space="0" w:color="auto"/>
            </w:tcBorders>
            <w:noWrap/>
            <w:vAlign w:val="bottom"/>
            <w:hideMark/>
          </w:tcPr>
          <w:p w14:paraId="0812E2C0"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2025 09 05</w:t>
            </w:r>
          </w:p>
        </w:tc>
        <w:tc>
          <w:tcPr>
            <w:tcW w:w="3080" w:type="dxa"/>
            <w:tcBorders>
              <w:top w:val="single" w:sz="8" w:space="0" w:color="auto"/>
              <w:left w:val="nil"/>
              <w:bottom w:val="nil"/>
              <w:right w:val="single" w:sz="8" w:space="0" w:color="auto"/>
            </w:tcBorders>
            <w:vAlign w:val="bottom"/>
            <w:hideMark/>
          </w:tcPr>
          <w:p w14:paraId="57919A58"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Simona Nevierienė, Zita Tomilinienė, Kristina Damulevičienė, Jūratė Gritėnienė</w:t>
            </w:r>
          </w:p>
        </w:tc>
      </w:tr>
      <w:tr w:rsidR="002F0D72" w:rsidRPr="00260FB8" w14:paraId="50C54179" w14:textId="77777777" w:rsidTr="00BE3A13">
        <w:trPr>
          <w:trHeight w:val="324"/>
        </w:trPr>
        <w:tc>
          <w:tcPr>
            <w:tcW w:w="540" w:type="dxa"/>
            <w:tcBorders>
              <w:top w:val="nil"/>
              <w:left w:val="single" w:sz="8" w:space="0" w:color="auto"/>
              <w:bottom w:val="single" w:sz="8" w:space="0" w:color="auto"/>
              <w:right w:val="nil"/>
            </w:tcBorders>
            <w:noWrap/>
            <w:vAlign w:val="bottom"/>
            <w:hideMark/>
          </w:tcPr>
          <w:p w14:paraId="773A4306"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 </w:t>
            </w:r>
          </w:p>
        </w:tc>
        <w:tc>
          <w:tcPr>
            <w:tcW w:w="3580" w:type="dxa"/>
            <w:tcBorders>
              <w:top w:val="nil"/>
              <w:left w:val="single" w:sz="8" w:space="0" w:color="auto"/>
              <w:bottom w:val="single" w:sz="8" w:space="0" w:color="auto"/>
              <w:right w:val="single" w:sz="8" w:space="0" w:color="auto"/>
            </w:tcBorders>
            <w:vAlign w:val="bottom"/>
            <w:hideMark/>
          </w:tcPr>
          <w:p w14:paraId="112A2F00" w14:textId="77777777" w:rsidR="002F0D72" w:rsidRPr="00260FB8" w:rsidRDefault="002F0D72" w:rsidP="00BE3A13">
            <w:pPr>
              <w:spacing w:after="0" w:line="240" w:lineRule="auto"/>
              <w:rPr>
                <w:rFonts w:ascii="Times New Roman" w:eastAsia="Times New Roman" w:hAnsi="Times New Roman" w:cs="Times New Roman"/>
                <w:color w:val="000000"/>
                <w:kern w:val="0"/>
                <w:sz w:val="24"/>
                <w:szCs w:val="24"/>
                <w:lang w:eastAsia="pl-PL"/>
                <w14:ligatures w14:val="none"/>
              </w:rPr>
            </w:pPr>
            <w:r w:rsidRPr="00260FB8">
              <w:rPr>
                <w:rFonts w:ascii="Times New Roman" w:eastAsia="Times New Roman" w:hAnsi="Times New Roman" w:cs="Times New Roman"/>
                <w:color w:val="000000"/>
                <w:kern w:val="0"/>
                <w:sz w:val="24"/>
                <w:szCs w:val="24"/>
                <w:lang w:eastAsia="pl-PL"/>
                <w14:ligatures w14:val="none"/>
              </w:rPr>
              <w:t>„Atskleisk talentą kalbėti"</w:t>
            </w:r>
          </w:p>
        </w:tc>
        <w:tc>
          <w:tcPr>
            <w:tcW w:w="1300" w:type="dxa"/>
            <w:tcBorders>
              <w:top w:val="nil"/>
              <w:left w:val="nil"/>
              <w:bottom w:val="single" w:sz="8" w:space="0" w:color="auto"/>
              <w:right w:val="nil"/>
            </w:tcBorders>
            <w:noWrap/>
            <w:vAlign w:val="bottom"/>
            <w:hideMark/>
          </w:tcPr>
          <w:p w14:paraId="1A59C32E"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2025 10 17</w:t>
            </w:r>
          </w:p>
        </w:tc>
        <w:tc>
          <w:tcPr>
            <w:tcW w:w="3080" w:type="dxa"/>
            <w:tcBorders>
              <w:top w:val="single" w:sz="8" w:space="0" w:color="auto"/>
              <w:left w:val="single" w:sz="8" w:space="0" w:color="auto"/>
              <w:bottom w:val="single" w:sz="8" w:space="0" w:color="auto"/>
              <w:right w:val="single" w:sz="8" w:space="0" w:color="auto"/>
            </w:tcBorders>
            <w:noWrap/>
            <w:vAlign w:val="bottom"/>
            <w:hideMark/>
          </w:tcPr>
          <w:p w14:paraId="00A18DB0"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Nora Išganaitienė</w:t>
            </w:r>
          </w:p>
        </w:tc>
      </w:tr>
      <w:tr w:rsidR="002F0D72" w:rsidRPr="00260FB8" w14:paraId="107751D3" w14:textId="77777777" w:rsidTr="00BE3A13">
        <w:trPr>
          <w:trHeight w:val="300"/>
        </w:trPr>
        <w:tc>
          <w:tcPr>
            <w:tcW w:w="540" w:type="dxa"/>
            <w:tcBorders>
              <w:top w:val="nil"/>
              <w:left w:val="single" w:sz="8" w:space="0" w:color="auto"/>
              <w:bottom w:val="single" w:sz="8" w:space="0" w:color="auto"/>
              <w:right w:val="single" w:sz="8" w:space="0" w:color="auto"/>
            </w:tcBorders>
            <w:noWrap/>
            <w:vAlign w:val="bottom"/>
            <w:hideMark/>
          </w:tcPr>
          <w:p w14:paraId="3A6DA310"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w:t>
            </w:r>
          </w:p>
        </w:tc>
        <w:tc>
          <w:tcPr>
            <w:tcW w:w="3580" w:type="dxa"/>
            <w:tcBorders>
              <w:top w:val="nil"/>
              <w:left w:val="nil"/>
              <w:bottom w:val="single" w:sz="8" w:space="0" w:color="auto"/>
              <w:right w:val="single" w:sz="8" w:space="0" w:color="auto"/>
            </w:tcBorders>
            <w:vAlign w:val="bottom"/>
            <w:hideMark/>
          </w:tcPr>
          <w:p w14:paraId="1B157588"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Dizaino mokymai su Canva programa</w:t>
            </w:r>
          </w:p>
        </w:tc>
        <w:tc>
          <w:tcPr>
            <w:tcW w:w="1300" w:type="dxa"/>
            <w:tcBorders>
              <w:top w:val="nil"/>
              <w:left w:val="nil"/>
              <w:bottom w:val="single" w:sz="8" w:space="0" w:color="auto"/>
              <w:right w:val="nil"/>
            </w:tcBorders>
            <w:noWrap/>
            <w:vAlign w:val="bottom"/>
            <w:hideMark/>
          </w:tcPr>
          <w:p w14:paraId="214A9848"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2025 05 07</w:t>
            </w:r>
          </w:p>
        </w:tc>
        <w:tc>
          <w:tcPr>
            <w:tcW w:w="3080" w:type="dxa"/>
            <w:tcBorders>
              <w:top w:val="nil"/>
              <w:left w:val="single" w:sz="8" w:space="0" w:color="auto"/>
              <w:bottom w:val="single" w:sz="8" w:space="0" w:color="auto"/>
              <w:right w:val="single" w:sz="8" w:space="0" w:color="auto"/>
            </w:tcBorders>
            <w:noWrap/>
            <w:vAlign w:val="bottom"/>
            <w:hideMark/>
          </w:tcPr>
          <w:p w14:paraId="45C0CCA3"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Simona Nevierienė</w:t>
            </w:r>
          </w:p>
        </w:tc>
      </w:tr>
      <w:tr w:rsidR="002F0D72" w:rsidRPr="00260FB8" w14:paraId="1E44EB7D" w14:textId="77777777" w:rsidTr="00BE3A13">
        <w:trPr>
          <w:trHeight w:val="588"/>
        </w:trPr>
        <w:tc>
          <w:tcPr>
            <w:tcW w:w="540" w:type="dxa"/>
            <w:tcBorders>
              <w:top w:val="nil"/>
              <w:left w:val="single" w:sz="8" w:space="0" w:color="auto"/>
              <w:bottom w:val="nil"/>
              <w:right w:val="nil"/>
            </w:tcBorders>
            <w:noWrap/>
            <w:vAlign w:val="bottom"/>
            <w:hideMark/>
          </w:tcPr>
          <w:p w14:paraId="4C8ABF81"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3</w:t>
            </w:r>
          </w:p>
        </w:tc>
        <w:tc>
          <w:tcPr>
            <w:tcW w:w="3580" w:type="dxa"/>
            <w:tcBorders>
              <w:top w:val="nil"/>
              <w:left w:val="single" w:sz="8" w:space="0" w:color="auto"/>
              <w:bottom w:val="nil"/>
              <w:right w:val="single" w:sz="8" w:space="0" w:color="auto"/>
            </w:tcBorders>
            <w:vAlign w:val="bottom"/>
            <w:hideMark/>
          </w:tcPr>
          <w:p w14:paraId="01E18605"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GEDĖJIMO ŠVIESA IR TAMSA: kaip išgyventi sielvartą ir atrasti prasmę</w:t>
            </w:r>
          </w:p>
        </w:tc>
        <w:tc>
          <w:tcPr>
            <w:tcW w:w="1300" w:type="dxa"/>
            <w:tcBorders>
              <w:top w:val="nil"/>
              <w:left w:val="nil"/>
              <w:bottom w:val="nil"/>
              <w:right w:val="nil"/>
            </w:tcBorders>
            <w:noWrap/>
            <w:vAlign w:val="bottom"/>
            <w:hideMark/>
          </w:tcPr>
          <w:p w14:paraId="43DF0C3D"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01 18-19</w:t>
            </w:r>
          </w:p>
        </w:tc>
        <w:tc>
          <w:tcPr>
            <w:tcW w:w="3080" w:type="dxa"/>
            <w:tcBorders>
              <w:top w:val="nil"/>
              <w:left w:val="single" w:sz="8" w:space="0" w:color="auto"/>
              <w:bottom w:val="nil"/>
              <w:right w:val="single" w:sz="8" w:space="0" w:color="auto"/>
            </w:tcBorders>
            <w:noWrap/>
            <w:vAlign w:val="bottom"/>
            <w:hideMark/>
          </w:tcPr>
          <w:p w14:paraId="5EE55042"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Rūta Mockevičienė</w:t>
            </w:r>
          </w:p>
        </w:tc>
      </w:tr>
      <w:tr w:rsidR="002F0D72" w:rsidRPr="00260FB8" w14:paraId="5D717A71" w14:textId="77777777" w:rsidTr="00BE3A13">
        <w:trPr>
          <w:trHeight w:val="876"/>
        </w:trPr>
        <w:tc>
          <w:tcPr>
            <w:tcW w:w="540" w:type="dxa"/>
            <w:tcBorders>
              <w:top w:val="single" w:sz="8" w:space="0" w:color="auto"/>
              <w:left w:val="single" w:sz="8" w:space="0" w:color="auto"/>
              <w:bottom w:val="single" w:sz="8" w:space="0" w:color="auto"/>
              <w:right w:val="nil"/>
            </w:tcBorders>
            <w:noWrap/>
            <w:vAlign w:val="bottom"/>
            <w:hideMark/>
          </w:tcPr>
          <w:p w14:paraId="550AE962"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4</w:t>
            </w:r>
          </w:p>
        </w:tc>
        <w:tc>
          <w:tcPr>
            <w:tcW w:w="3580" w:type="dxa"/>
            <w:tcBorders>
              <w:top w:val="single" w:sz="8" w:space="0" w:color="auto"/>
              <w:left w:val="single" w:sz="8" w:space="0" w:color="auto"/>
              <w:bottom w:val="single" w:sz="8" w:space="0" w:color="auto"/>
              <w:right w:val="single" w:sz="8" w:space="0" w:color="auto"/>
            </w:tcBorders>
            <w:vAlign w:val="bottom"/>
            <w:hideMark/>
          </w:tcPr>
          <w:p w14:paraId="1EA83FAD"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"Dialektinė elgesio terapija. Metodikomis ir principais paremti emocijų reguliacijos įgūdžiai"</w:t>
            </w:r>
          </w:p>
        </w:tc>
        <w:tc>
          <w:tcPr>
            <w:tcW w:w="1300" w:type="dxa"/>
            <w:tcBorders>
              <w:top w:val="single" w:sz="8" w:space="0" w:color="auto"/>
              <w:left w:val="nil"/>
              <w:bottom w:val="single" w:sz="8" w:space="0" w:color="auto"/>
              <w:right w:val="nil"/>
            </w:tcBorders>
            <w:noWrap/>
            <w:vAlign w:val="bottom"/>
            <w:hideMark/>
          </w:tcPr>
          <w:p w14:paraId="379F98FA"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2025 10</w:t>
            </w:r>
          </w:p>
        </w:tc>
        <w:tc>
          <w:tcPr>
            <w:tcW w:w="3080" w:type="dxa"/>
            <w:tcBorders>
              <w:top w:val="single" w:sz="8" w:space="0" w:color="auto"/>
              <w:left w:val="single" w:sz="8" w:space="0" w:color="auto"/>
              <w:bottom w:val="single" w:sz="8" w:space="0" w:color="auto"/>
              <w:right w:val="single" w:sz="8" w:space="0" w:color="auto"/>
            </w:tcBorders>
            <w:noWrap/>
            <w:vAlign w:val="bottom"/>
            <w:hideMark/>
          </w:tcPr>
          <w:p w14:paraId="00BC9374"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Nora Išganaitienė</w:t>
            </w:r>
          </w:p>
        </w:tc>
      </w:tr>
      <w:tr w:rsidR="002F0D72" w:rsidRPr="00260FB8" w14:paraId="4D5AB604" w14:textId="77777777" w:rsidTr="00BE3A13">
        <w:trPr>
          <w:trHeight w:val="876"/>
        </w:trPr>
        <w:tc>
          <w:tcPr>
            <w:tcW w:w="540" w:type="dxa"/>
            <w:tcBorders>
              <w:top w:val="nil"/>
              <w:left w:val="single" w:sz="8" w:space="0" w:color="auto"/>
              <w:bottom w:val="nil"/>
              <w:right w:val="nil"/>
            </w:tcBorders>
            <w:noWrap/>
            <w:vAlign w:val="bottom"/>
            <w:hideMark/>
          </w:tcPr>
          <w:p w14:paraId="65732ED2"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lastRenderedPageBreak/>
              <w:t>5</w:t>
            </w:r>
          </w:p>
        </w:tc>
        <w:tc>
          <w:tcPr>
            <w:tcW w:w="3580" w:type="dxa"/>
            <w:tcBorders>
              <w:top w:val="nil"/>
              <w:left w:val="single" w:sz="8" w:space="0" w:color="auto"/>
              <w:bottom w:val="nil"/>
              <w:right w:val="single" w:sz="8" w:space="0" w:color="auto"/>
            </w:tcBorders>
            <w:vAlign w:val="bottom"/>
            <w:hideMark/>
          </w:tcPr>
          <w:p w14:paraId="0ED81791"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METAFORINĖS ASOCIATYVINĖS KORTELĖS KRIZIŲ ĮVEIKIME IR TRAUMŲ TERAPIJOJE . Teorija</w:t>
            </w:r>
          </w:p>
        </w:tc>
        <w:tc>
          <w:tcPr>
            <w:tcW w:w="1300" w:type="dxa"/>
            <w:tcBorders>
              <w:top w:val="nil"/>
              <w:left w:val="nil"/>
              <w:bottom w:val="nil"/>
              <w:right w:val="nil"/>
            </w:tcBorders>
            <w:noWrap/>
            <w:vAlign w:val="bottom"/>
            <w:hideMark/>
          </w:tcPr>
          <w:p w14:paraId="130CD106"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05 10-11</w:t>
            </w:r>
          </w:p>
        </w:tc>
        <w:tc>
          <w:tcPr>
            <w:tcW w:w="3080" w:type="dxa"/>
            <w:tcBorders>
              <w:top w:val="nil"/>
              <w:left w:val="single" w:sz="8" w:space="0" w:color="auto"/>
              <w:bottom w:val="nil"/>
              <w:right w:val="single" w:sz="8" w:space="0" w:color="auto"/>
            </w:tcBorders>
            <w:noWrap/>
            <w:vAlign w:val="bottom"/>
            <w:hideMark/>
          </w:tcPr>
          <w:p w14:paraId="6DBB8142"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Jūratė Gritėnienė</w:t>
            </w:r>
          </w:p>
        </w:tc>
      </w:tr>
      <w:tr w:rsidR="002F0D72" w:rsidRPr="00260FB8" w14:paraId="05423225" w14:textId="77777777" w:rsidTr="00BE3A13">
        <w:trPr>
          <w:trHeight w:val="876"/>
        </w:trPr>
        <w:tc>
          <w:tcPr>
            <w:tcW w:w="540" w:type="dxa"/>
            <w:tcBorders>
              <w:top w:val="single" w:sz="8" w:space="0" w:color="auto"/>
              <w:left w:val="single" w:sz="8" w:space="0" w:color="auto"/>
              <w:bottom w:val="single" w:sz="8" w:space="0" w:color="auto"/>
              <w:right w:val="nil"/>
            </w:tcBorders>
            <w:noWrap/>
            <w:vAlign w:val="bottom"/>
            <w:hideMark/>
          </w:tcPr>
          <w:p w14:paraId="2C0586CE"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6</w:t>
            </w:r>
          </w:p>
        </w:tc>
        <w:tc>
          <w:tcPr>
            <w:tcW w:w="3580" w:type="dxa"/>
            <w:tcBorders>
              <w:top w:val="single" w:sz="8" w:space="0" w:color="auto"/>
              <w:left w:val="single" w:sz="8" w:space="0" w:color="auto"/>
              <w:bottom w:val="single" w:sz="8" w:space="0" w:color="auto"/>
              <w:right w:val="single" w:sz="8" w:space="0" w:color="auto"/>
            </w:tcBorders>
            <w:vAlign w:val="bottom"/>
            <w:hideMark/>
          </w:tcPr>
          <w:p w14:paraId="6B114E05"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METAFORINĖS ASOCIATYVINĖS KORTELĖS KRIZIŲ ĮVEIKIME IR TRAUMŲ TERAPIJOJE. Praktika</w:t>
            </w:r>
          </w:p>
        </w:tc>
        <w:tc>
          <w:tcPr>
            <w:tcW w:w="1300" w:type="dxa"/>
            <w:tcBorders>
              <w:top w:val="single" w:sz="8" w:space="0" w:color="auto"/>
              <w:left w:val="nil"/>
              <w:bottom w:val="single" w:sz="8" w:space="0" w:color="auto"/>
              <w:right w:val="nil"/>
            </w:tcBorders>
            <w:noWrap/>
            <w:vAlign w:val="bottom"/>
            <w:hideMark/>
          </w:tcPr>
          <w:p w14:paraId="11EB1712"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06 7-8</w:t>
            </w:r>
          </w:p>
        </w:tc>
        <w:tc>
          <w:tcPr>
            <w:tcW w:w="3080" w:type="dxa"/>
            <w:tcBorders>
              <w:top w:val="single" w:sz="8" w:space="0" w:color="auto"/>
              <w:left w:val="single" w:sz="8" w:space="0" w:color="auto"/>
              <w:bottom w:val="single" w:sz="8" w:space="0" w:color="auto"/>
              <w:right w:val="single" w:sz="8" w:space="0" w:color="auto"/>
            </w:tcBorders>
            <w:noWrap/>
            <w:vAlign w:val="bottom"/>
            <w:hideMark/>
          </w:tcPr>
          <w:p w14:paraId="02E0CDC2"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Jūratė Gritėnienė</w:t>
            </w:r>
          </w:p>
        </w:tc>
      </w:tr>
      <w:tr w:rsidR="002F0D72" w:rsidRPr="00260FB8" w14:paraId="3E34F869" w14:textId="77777777" w:rsidTr="00BE3A13">
        <w:trPr>
          <w:trHeight w:val="876"/>
        </w:trPr>
        <w:tc>
          <w:tcPr>
            <w:tcW w:w="540" w:type="dxa"/>
            <w:tcBorders>
              <w:top w:val="nil"/>
              <w:left w:val="single" w:sz="8" w:space="0" w:color="auto"/>
              <w:bottom w:val="nil"/>
              <w:right w:val="nil"/>
            </w:tcBorders>
            <w:noWrap/>
            <w:vAlign w:val="bottom"/>
            <w:hideMark/>
          </w:tcPr>
          <w:p w14:paraId="578A5E6E"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7</w:t>
            </w:r>
          </w:p>
        </w:tc>
        <w:tc>
          <w:tcPr>
            <w:tcW w:w="3580" w:type="dxa"/>
            <w:tcBorders>
              <w:top w:val="nil"/>
              <w:left w:val="single" w:sz="8" w:space="0" w:color="auto"/>
              <w:bottom w:val="nil"/>
              <w:right w:val="single" w:sz="8" w:space="0" w:color="auto"/>
            </w:tcBorders>
            <w:vAlign w:val="bottom"/>
            <w:hideMark/>
          </w:tcPr>
          <w:p w14:paraId="72557A24"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„Sąmoningumo, savimonės ir savireguliacijos didinimui bei emocinio intelekto stiprinimui “</w:t>
            </w:r>
          </w:p>
        </w:tc>
        <w:tc>
          <w:tcPr>
            <w:tcW w:w="1300" w:type="dxa"/>
            <w:tcBorders>
              <w:top w:val="nil"/>
              <w:left w:val="nil"/>
              <w:bottom w:val="nil"/>
              <w:right w:val="nil"/>
            </w:tcBorders>
            <w:noWrap/>
            <w:vAlign w:val="bottom"/>
            <w:hideMark/>
          </w:tcPr>
          <w:p w14:paraId="543B9FFA"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06 20-22</w:t>
            </w:r>
          </w:p>
        </w:tc>
        <w:tc>
          <w:tcPr>
            <w:tcW w:w="3080" w:type="dxa"/>
            <w:tcBorders>
              <w:top w:val="nil"/>
              <w:left w:val="single" w:sz="8" w:space="0" w:color="auto"/>
              <w:bottom w:val="nil"/>
              <w:right w:val="single" w:sz="8" w:space="0" w:color="auto"/>
            </w:tcBorders>
            <w:noWrap/>
            <w:vAlign w:val="bottom"/>
            <w:hideMark/>
          </w:tcPr>
          <w:p w14:paraId="0E751F0D"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Rūta Mickevičienė</w:t>
            </w:r>
          </w:p>
        </w:tc>
      </w:tr>
      <w:tr w:rsidR="002F0D72" w:rsidRPr="00260FB8" w14:paraId="2C5A5B3A" w14:textId="77777777" w:rsidTr="00BE3A13">
        <w:trPr>
          <w:trHeight w:val="588"/>
        </w:trPr>
        <w:tc>
          <w:tcPr>
            <w:tcW w:w="540" w:type="dxa"/>
            <w:tcBorders>
              <w:top w:val="single" w:sz="8" w:space="0" w:color="auto"/>
              <w:left w:val="single" w:sz="8" w:space="0" w:color="auto"/>
              <w:bottom w:val="single" w:sz="8" w:space="0" w:color="auto"/>
              <w:right w:val="nil"/>
            </w:tcBorders>
            <w:noWrap/>
            <w:vAlign w:val="bottom"/>
            <w:hideMark/>
          </w:tcPr>
          <w:p w14:paraId="112AA0F3"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8</w:t>
            </w:r>
          </w:p>
        </w:tc>
        <w:tc>
          <w:tcPr>
            <w:tcW w:w="3580" w:type="dxa"/>
            <w:tcBorders>
              <w:top w:val="single" w:sz="8" w:space="0" w:color="auto"/>
              <w:left w:val="single" w:sz="8" w:space="0" w:color="auto"/>
              <w:bottom w:val="single" w:sz="8" w:space="0" w:color="auto"/>
              <w:right w:val="single" w:sz="8" w:space="0" w:color="auto"/>
            </w:tcBorders>
            <w:vAlign w:val="bottom"/>
            <w:hideMark/>
          </w:tcPr>
          <w:p w14:paraId="2B6D44B9"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"Trauminiai patyrimai klientų gyvenime. Galima pagalba.</w:t>
            </w:r>
          </w:p>
        </w:tc>
        <w:tc>
          <w:tcPr>
            <w:tcW w:w="1300" w:type="dxa"/>
            <w:tcBorders>
              <w:top w:val="single" w:sz="8" w:space="0" w:color="auto"/>
              <w:left w:val="nil"/>
              <w:bottom w:val="single" w:sz="8" w:space="0" w:color="auto"/>
              <w:right w:val="nil"/>
            </w:tcBorders>
            <w:noWrap/>
            <w:vAlign w:val="bottom"/>
            <w:hideMark/>
          </w:tcPr>
          <w:p w14:paraId="19F23AC3"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2025 04 28</w:t>
            </w:r>
          </w:p>
        </w:tc>
        <w:tc>
          <w:tcPr>
            <w:tcW w:w="3080" w:type="dxa"/>
            <w:tcBorders>
              <w:top w:val="single" w:sz="8" w:space="0" w:color="auto"/>
              <w:left w:val="single" w:sz="8" w:space="0" w:color="auto"/>
              <w:bottom w:val="single" w:sz="8" w:space="0" w:color="auto"/>
              <w:right w:val="single" w:sz="8" w:space="0" w:color="auto"/>
            </w:tcBorders>
            <w:noWrap/>
            <w:vAlign w:val="bottom"/>
            <w:hideMark/>
          </w:tcPr>
          <w:p w14:paraId="7CC4FE3D"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Kristina Damulevičienė</w:t>
            </w:r>
          </w:p>
        </w:tc>
      </w:tr>
      <w:tr w:rsidR="002F0D72" w:rsidRPr="00260FB8" w14:paraId="2152C55F" w14:textId="77777777" w:rsidTr="00BE3A13">
        <w:trPr>
          <w:trHeight w:val="588"/>
        </w:trPr>
        <w:tc>
          <w:tcPr>
            <w:tcW w:w="540" w:type="dxa"/>
            <w:tcBorders>
              <w:top w:val="nil"/>
              <w:left w:val="single" w:sz="8" w:space="0" w:color="auto"/>
              <w:bottom w:val="single" w:sz="8" w:space="0" w:color="auto"/>
              <w:right w:val="nil"/>
            </w:tcBorders>
            <w:noWrap/>
            <w:vAlign w:val="bottom"/>
            <w:hideMark/>
          </w:tcPr>
          <w:p w14:paraId="216A9DA8" w14:textId="77777777" w:rsidR="002F0D72" w:rsidRPr="00260FB8" w:rsidRDefault="002F0D72" w:rsidP="00BE3A13">
            <w:pPr>
              <w:spacing w:after="0" w:line="240" w:lineRule="auto"/>
              <w:jc w:val="right"/>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9</w:t>
            </w:r>
          </w:p>
        </w:tc>
        <w:tc>
          <w:tcPr>
            <w:tcW w:w="3580" w:type="dxa"/>
            <w:tcBorders>
              <w:top w:val="nil"/>
              <w:left w:val="single" w:sz="8" w:space="0" w:color="auto"/>
              <w:bottom w:val="single" w:sz="8" w:space="0" w:color="auto"/>
              <w:right w:val="single" w:sz="8" w:space="0" w:color="auto"/>
            </w:tcBorders>
            <w:vAlign w:val="bottom"/>
            <w:hideMark/>
          </w:tcPr>
          <w:p w14:paraId="122F0ADA"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"Vidiniai kritikai. Kaip galima padėti klientams"</w:t>
            </w:r>
          </w:p>
        </w:tc>
        <w:tc>
          <w:tcPr>
            <w:tcW w:w="1300" w:type="dxa"/>
            <w:tcBorders>
              <w:top w:val="nil"/>
              <w:left w:val="nil"/>
              <w:bottom w:val="single" w:sz="8" w:space="0" w:color="auto"/>
              <w:right w:val="nil"/>
            </w:tcBorders>
            <w:noWrap/>
            <w:vAlign w:val="bottom"/>
            <w:hideMark/>
          </w:tcPr>
          <w:p w14:paraId="31C01859"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2025 03 13</w:t>
            </w:r>
          </w:p>
        </w:tc>
        <w:tc>
          <w:tcPr>
            <w:tcW w:w="3080" w:type="dxa"/>
            <w:tcBorders>
              <w:top w:val="nil"/>
              <w:left w:val="single" w:sz="8" w:space="0" w:color="auto"/>
              <w:bottom w:val="single" w:sz="8" w:space="0" w:color="auto"/>
              <w:right w:val="single" w:sz="8" w:space="0" w:color="auto"/>
            </w:tcBorders>
            <w:noWrap/>
            <w:vAlign w:val="bottom"/>
            <w:hideMark/>
          </w:tcPr>
          <w:p w14:paraId="3172EF4A" w14:textId="77777777" w:rsidR="002F0D72" w:rsidRPr="00260FB8" w:rsidRDefault="002F0D72" w:rsidP="00BE3A13">
            <w:pPr>
              <w:spacing w:after="0" w:line="240" w:lineRule="auto"/>
              <w:rPr>
                <w:rFonts w:ascii="Aptos Narrow" w:eastAsia="Times New Roman" w:hAnsi="Aptos Narrow" w:cs="Times New Roman"/>
                <w:color w:val="000000"/>
                <w:kern w:val="0"/>
                <w:lang w:eastAsia="pl-PL"/>
                <w14:ligatures w14:val="none"/>
              </w:rPr>
            </w:pPr>
            <w:r w:rsidRPr="00260FB8">
              <w:rPr>
                <w:rFonts w:ascii="Aptos Narrow" w:eastAsia="Times New Roman" w:hAnsi="Aptos Narrow" w:cs="Times New Roman"/>
                <w:color w:val="000000"/>
                <w:kern w:val="0"/>
                <w:lang w:eastAsia="pl-PL"/>
                <w14:ligatures w14:val="none"/>
              </w:rPr>
              <w:t>Kristina Damulevičienė</w:t>
            </w:r>
          </w:p>
        </w:tc>
      </w:tr>
    </w:tbl>
    <w:p w14:paraId="7F6A9F08" w14:textId="77777777" w:rsidR="002F0D72" w:rsidRPr="00260FB8" w:rsidRDefault="002F0D72" w:rsidP="002F0D72"/>
    <w:p w14:paraId="05F73839" w14:textId="49389595" w:rsidR="00E12F80" w:rsidRPr="00260FB8" w:rsidRDefault="001D59E0" w:rsidP="002F0D72">
      <w:pPr>
        <w:rPr>
          <w:b/>
          <w:bCs/>
        </w:rPr>
      </w:pPr>
      <w:r w:rsidRPr="00260FB8">
        <w:rPr>
          <w:b/>
          <w:bCs/>
        </w:rPr>
        <w:t>PRAKTIKANTAI</w:t>
      </w:r>
      <w:r w:rsidRPr="00260FB8">
        <w:rPr>
          <w:b/>
          <w:bCs/>
        </w:rPr>
        <w:t xml:space="preserve">. </w:t>
      </w:r>
      <w:r w:rsidRPr="00260FB8">
        <w:t>Planuoti 1-2</w:t>
      </w:r>
    </w:p>
    <w:tbl>
      <w:tblPr>
        <w:tblW w:w="8120" w:type="dxa"/>
        <w:tblCellMar>
          <w:left w:w="70" w:type="dxa"/>
          <w:right w:w="70" w:type="dxa"/>
        </w:tblCellMar>
        <w:tblLook w:val="04A0" w:firstRow="1" w:lastRow="0" w:firstColumn="1" w:lastColumn="0" w:noHBand="0" w:noVBand="1"/>
      </w:tblPr>
      <w:tblGrid>
        <w:gridCol w:w="480"/>
        <w:gridCol w:w="3300"/>
        <w:gridCol w:w="2300"/>
        <w:gridCol w:w="2040"/>
      </w:tblGrid>
      <w:tr w:rsidR="001D59E0" w:rsidRPr="001D59E0" w14:paraId="5E83B6CF" w14:textId="77777777" w:rsidTr="001D59E0">
        <w:trPr>
          <w:trHeight w:val="276"/>
        </w:trPr>
        <w:tc>
          <w:tcPr>
            <w:tcW w:w="480" w:type="dxa"/>
            <w:tcBorders>
              <w:top w:val="single" w:sz="8" w:space="0" w:color="auto"/>
              <w:left w:val="single" w:sz="8" w:space="0" w:color="auto"/>
              <w:bottom w:val="single" w:sz="4" w:space="0" w:color="auto"/>
              <w:right w:val="single" w:sz="4" w:space="0" w:color="auto"/>
            </w:tcBorders>
            <w:vAlign w:val="bottom"/>
            <w:hideMark/>
          </w:tcPr>
          <w:p w14:paraId="29383DC5" w14:textId="77777777" w:rsidR="001D59E0" w:rsidRPr="001D59E0" w:rsidRDefault="001D59E0" w:rsidP="001D59E0">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1</w:t>
            </w:r>
          </w:p>
        </w:tc>
        <w:tc>
          <w:tcPr>
            <w:tcW w:w="3300" w:type="dxa"/>
            <w:tcBorders>
              <w:top w:val="single" w:sz="8" w:space="0" w:color="auto"/>
              <w:left w:val="nil"/>
              <w:bottom w:val="single" w:sz="4" w:space="0" w:color="auto"/>
              <w:right w:val="single" w:sz="4" w:space="0" w:color="auto"/>
            </w:tcBorders>
            <w:vAlign w:val="bottom"/>
            <w:hideMark/>
          </w:tcPr>
          <w:p w14:paraId="6DA66569"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VU socialinis darbas</w:t>
            </w:r>
          </w:p>
        </w:tc>
        <w:tc>
          <w:tcPr>
            <w:tcW w:w="2300" w:type="dxa"/>
            <w:tcBorders>
              <w:top w:val="single" w:sz="8" w:space="0" w:color="auto"/>
              <w:left w:val="nil"/>
              <w:bottom w:val="single" w:sz="4" w:space="0" w:color="auto"/>
              <w:right w:val="single" w:sz="4" w:space="0" w:color="auto"/>
            </w:tcBorders>
            <w:vAlign w:val="bottom"/>
            <w:hideMark/>
          </w:tcPr>
          <w:p w14:paraId="238D6BDA"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Luka Jakauskaitė</w:t>
            </w:r>
          </w:p>
        </w:tc>
        <w:tc>
          <w:tcPr>
            <w:tcW w:w="2040" w:type="dxa"/>
            <w:tcBorders>
              <w:top w:val="single" w:sz="8" w:space="0" w:color="auto"/>
              <w:left w:val="nil"/>
              <w:bottom w:val="single" w:sz="4" w:space="0" w:color="auto"/>
              <w:right w:val="single" w:sz="8" w:space="0" w:color="auto"/>
            </w:tcBorders>
            <w:noWrap/>
            <w:vAlign w:val="bottom"/>
            <w:hideMark/>
          </w:tcPr>
          <w:p w14:paraId="036F43AB"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Pavasaris-vasara</w:t>
            </w:r>
          </w:p>
        </w:tc>
      </w:tr>
      <w:tr w:rsidR="001D59E0" w:rsidRPr="001D59E0" w14:paraId="74A3DA8C" w14:textId="77777777" w:rsidTr="001D59E0">
        <w:trPr>
          <w:trHeight w:val="276"/>
        </w:trPr>
        <w:tc>
          <w:tcPr>
            <w:tcW w:w="480" w:type="dxa"/>
            <w:tcBorders>
              <w:top w:val="nil"/>
              <w:left w:val="single" w:sz="8" w:space="0" w:color="auto"/>
              <w:bottom w:val="single" w:sz="4" w:space="0" w:color="auto"/>
              <w:right w:val="single" w:sz="4" w:space="0" w:color="auto"/>
            </w:tcBorders>
            <w:vAlign w:val="bottom"/>
            <w:hideMark/>
          </w:tcPr>
          <w:p w14:paraId="7E090C2C" w14:textId="77777777" w:rsidR="001D59E0" w:rsidRPr="001D59E0" w:rsidRDefault="001D59E0" w:rsidP="001D59E0">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2</w:t>
            </w:r>
          </w:p>
        </w:tc>
        <w:tc>
          <w:tcPr>
            <w:tcW w:w="3300" w:type="dxa"/>
            <w:tcBorders>
              <w:top w:val="nil"/>
              <w:left w:val="nil"/>
              <w:bottom w:val="single" w:sz="4" w:space="0" w:color="auto"/>
              <w:right w:val="single" w:sz="4" w:space="0" w:color="auto"/>
            </w:tcBorders>
            <w:vAlign w:val="bottom"/>
            <w:hideMark/>
          </w:tcPr>
          <w:p w14:paraId="3C24E02E"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Romerio universitetas</w:t>
            </w:r>
          </w:p>
        </w:tc>
        <w:tc>
          <w:tcPr>
            <w:tcW w:w="2300" w:type="dxa"/>
            <w:tcBorders>
              <w:top w:val="nil"/>
              <w:left w:val="nil"/>
              <w:bottom w:val="single" w:sz="4" w:space="0" w:color="auto"/>
              <w:right w:val="single" w:sz="4" w:space="0" w:color="auto"/>
            </w:tcBorders>
            <w:vAlign w:val="bottom"/>
            <w:hideMark/>
          </w:tcPr>
          <w:p w14:paraId="6DB929A3"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Kamilė Kniukštaitė</w:t>
            </w:r>
          </w:p>
        </w:tc>
        <w:tc>
          <w:tcPr>
            <w:tcW w:w="2040" w:type="dxa"/>
            <w:tcBorders>
              <w:top w:val="nil"/>
              <w:left w:val="nil"/>
              <w:bottom w:val="single" w:sz="4" w:space="0" w:color="auto"/>
              <w:right w:val="single" w:sz="8" w:space="0" w:color="auto"/>
            </w:tcBorders>
            <w:noWrap/>
            <w:vAlign w:val="bottom"/>
            <w:hideMark/>
          </w:tcPr>
          <w:p w14:paraId="737F45C0"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Ruduo-žiema</w:t>
            </w:r>
          </w:p>
        </w:tc>
      </w:tr>
      <w:tr w:rsidR="001D59E0" w:rsidRPr="001D59E0" w14:paraId="55D6D7FA" w14:textId="77777777" w:rsidTr="001D59E0">
        <w:trPr>
          <w:trHeight w:val="276"/>
        </w:trPr>
        <w:tc>
          <w:tcPr>
            <w:tcW w:w="480" w:type="dxa"/>
            <w:tcBorders>
              <w:top w:val="nil"/>
              <w:left w:val="single" w:sz="8" w:space="0" w:color="auto"/>
              <w:bottom w:val="single" w:sz="8" w:space="0" w:color="auto"/>
              <w:right w:val="single" w:sz="4" w:space="0" w:color="auto"/>
            </w:tcBorders>
            <w:vAlign w:val="bottom"/>
            <w:hideMark/>
          </w:tcPr>
          <w:p w14:paraId="4D041A2E" w14:textId="77777777" w:rsidR="001D59E0" w:rsidRPr="001D59E0" w:rsidRDefault="001D59E0" w:rsidP="001D59E0">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3</w:t>
            </w:r>
          </w:p>
        </w:tc>
        <w:tc>
          <w:tcPr>
            <w:tcW w:w="3300" w:type="dxa"/>
            <w:tcBorders>
              <w:top w:val="nil"/>
              <w:left w:val="nil"/>
              <w:bottom w:val="single" w:sz="8" w:space="0" w:color="auto"/>
              <w:right w:val="single" w:sz="4" w:space="0" w:color="auto"/>
            </w:tcBorders>
            <w:vAlign w:val="bottom"/>
            <w:hideMark/>
          </w:tcPr>
          <w:p w14:paraId="316D3127"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Utenos kolegija</w:t>
            </w:r>
          </w:p>
        </w:tc>
        <w:tc>
          <w:tcPr>
            <w:tcW w:w="2300" w:type="dxa"/>
            <w:tcBorders>
              <w:top w:val="nil"/>
              <w:left w:val="nil"/>
              <w:bottom w:val="single" w:sz="8" w:space="0" w:color="auto"/>
              <w:right w:val="single" w:sz="4" w:space="0" w:color="auto"/>
            </w:tcBorders>
            <w:vAlign w:val="bottom"/>
            <w:hideMark/>
          </w:tcPr>
          <w:p w14:paraId="450361DC"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Ana Milevskaja</w:t>
            </w:r>
          </w:p>
        </w:tc>
        <w:tc>
          <w:tcPr>
            <w:tcW w:w="2040" w:type="dxa"/>
            <w:tcBorders>
              <w:top w:val="nil"/>
              <w:left w:val="nil"/>
              <w:bottom w:val="single" w:sz="8" w:space="0" w:color="auto"/>
              <w:right w:val="single" w:sz="8" w:space="0" w:color="auto"/>
            </w:tcBorders>
            <w:noWrap/>
            <w:vAlign w:val="bottom"/>
            <w:hideMark/>
          </w:tcPr>
          <w:p w14:paraId="2DCE13B5" w14:textId="77777777" w:rsidR="001D59E0" w:rsidRPr="001D59E0" w:rsidRDefault="001D59E0" w:rsidP="001D59E0">
            <w:pPr>
              <w:spacing w:after="0" w:line="240" w:lineRule="auto"/>
              <w:rPr>
                <w:rFonts w:ascii="Times New Roman" w:eastAsia="Times New Roman" w:hAnsi="Times New Roman" w:cs="Times New Roman"/>
                <w:color w:val="000000"/>
                <w:kern w:val="0"/>
                <w:sz w:val="20"/>
                <w:szCs w:val="20"/>
                <w:lang w:eastAsia="pl-PL"/>
                <w14:ligatures w14:val="none"/>
              </w:rPr>
            </w:pPr>
            <w:r w:rsidRPr="001D59E0">
              <w:rPr>
                <w:rFonts w:ascii="Times New Roman" w:eastAsia="Times New Roman" w:hAnsi="Times New Roman" w:cs="Times New Roman"/>
                <w:color w:val="000000"/>
                <w:kern w:val="0"/>
                <w:sz w:val="20"/>
                <w:szCs w:val="20"/>
                <w:lang w:eastAsia="pl-PL"/>
                <w14:ligatures w14:val="none"/>
              </w:rPr>
              <w:t>Rudu- žiema</w:t>
            </w:r>
          </w:p>
        </w:tc>
      </w:tr>
    </w:tbl>
    <w:p w14:paraId="1213D609" w14:textId="77777777" w:rsidR="00E12F80" w:rsidRPr="00260FB8" w:rsidRDefault="00E12F80" w:rsidP="002F0D72">
      <w:pPr>
        <w:rPr>
          <w:b/>
          <w:bCs/>
        </w:rPr>
      </w:pPr>
    </w:p>
    <w:p w14:paraId="0962A79C" w14:textId="77777777" w:rsidR="00E12F80" w:rsidRPr="00260FB8" w:rsidRDefault="00E12F80" w:rsidP="002F0D72">
      <w:pPr>
        <w:rPr>
          <w:b/>
          <w:bCs/>
        </w:rPr>
      </w:pPr>
    </w:p>
    <w:p w14:paraId="1E4AAD76" w14:textId="77777777" w:rsidR="00E12F80" w:rsidRPr="00260FB8" w:rsidRDefault="00E12F80" w:rsidP="002F0D72">
      <w:pPr>
        <w:rPr>
          <w:b/>
          <w:bCs/>
        </w:rPr>
      </w:pPr>
    </w:p>
    <w:p w14:paraId="7993BC64" w14:textId="77777777" w:rsidR="00E12F80" w:rsidRPr="00260FB8" w:rsidRDefault="00E12F80" w:rsidP="002F0D72">
      <w:pPr>
        <w:rPr>
          <w:b/>
          <w:bCs/>
        </w:rPr>
      </w:pPr>
    </w:p>
    <w:p w14:paraId="6422B64F" w14:textId="77777777" w:rsidR="00E12F80" w:rsidRPr="00260FB8" w:rsidRDefault="00E12F80" w:rsidP="002F0D72">
      <w:pPr>
        <w:rPr>
          <w:b/>
          <w:bCs/>
        </w:rPr>
      </w:pPr>
    </w:p>
    <w:p w14:paraId="2B088591" w14:textId="77777777" w:rsidR="00E12F80" w:rsidRPr="00260FB8" w:rsidRDefault="00E12F80" w:rsidP="002F0D72">
      <w:pPr>
        <w:rPr>
          <w:b/>
          <w:bCs/>
        </w:rPr>
      </w:pPr>
    </w:p>
    <w:p w14:paraId="6713EFED" w14:textId="77777777" w:rsidR="00E12F80" w:rsidRPr="00260FB8" w:rsidRDefault="00E12F80" w:rsidP="002F0D72">
      <w:pPr>
        <w:rPr>
          <w:b/>
          <w:bCs/>
        </w:rPr>
      </w:pPr>
    </w:p>
    <w:p w14:paraId="22EC0A55" w14:textId="77777777" w:rsidR="00E12F80" w:rsidRPr="00260FB8" w:rsidRDefault="00E12F80" w:rsidP="002F0D72">
      <w:pPr>
        <w:rPr>
          <w:b/>
          <w:bCs/>
        </w:rPr>
      </w:pPr>
    </w:p>
    <w:p w14:paraId="1B44B332" w14:textId="02E84001" w:rsidR="000652ED" w:rsidRPr="00260FB8" w:rsidRDefault="000652ED" w:rsidP="002F0D72">
      <w:pPr>
        <w:rPr>
          <w:b/>
          <w:bCs/>
        </w:rPr>
      </w:pPr>
      <w:r w:rsidRPr="00260FB8">
        <w:rPr>
          <w:b/>
          <w:bCs/>
        </w:rPr>
        <w:t>KONFERENCIJOS</w:t>
      </w:r>
      <w:r w:rsidRPr="00260FB8">
        <w:rPr>
          <w:b/>
          <w:bCs/>
        </w:rPr>
        <w:tab/>
      </w:r>
    </w:p>
    <w:p w14:paraId="3863E7B9" w14:textId="2070EAE3" w:rsidR="002F0D72" w:rsidRPr="00260FB8" w:rsidRDefault="000652ED" w:rsidP="002F0D72">
      <w:r w:rsidRPr="00260FB8">
        <w:t>Planuotos-2</w:t>
      </w:r>
      <w:r w:rsidRPr="00260FB8">
        <w:t>,</w:t>
      </w:r>
      <w:r w:rsidRPr="00260FB8">
        <w:t>100-150 dalyvių, planuota išdalinti kn. apie 300</w:t>
      </w:r>
      <w:r w:rsidRPr="00260FB8">
        <w:tab/>
      </w:r>
      <w:r w:rsidRPr="00260FB8">
        <w:tab/>
      </w:r>
    </w:p>
    <w:p w14:paraId="53787D49" w14:textId="77777777" w:rsidR="000652ED" w:rsidRPr="00260FB8" w:rsidRDefault="000652ED" w:rsidP="002F0D72"/>
    <w:tbl>
      <w:tblPr>
        <w:tblW w:w="11900" w:type="dxa"/>
        <w:tblCellMar>
          <w:left w:w="70" w:type="dxa"/>
          <w:right w:w="70" w:type="dxa"/>
        </w:tblCellMar>
        <w:tblLook w:val="04A0" w:firstRow="1" w:lastRow="0" w:firstColumn="1" w:lastColumn="0" w:noHBand="0" w:noVBand="1"/>
      </w:tblPr>
      <w:tblGrid>
        <w:gridCol w:w="480"/>
        <w:gridCol w:w="3300"/>
        <w:gridCol w:w="2300"/>
        <w:gridCol w:w="2040"/>
        <w:gridCol w:w="1100"/>
        <w:gridCol w:w="2680"/>
      </w:tblGrid>
      <w:tr w:rsidR="000652ED" w:rsidRPr="000652ED" w14:paraId="4ABBE2BE" w14:textId="77777777" w:rsidTr="000652ED">
        <w:trPr>
          <w:trHeight w:val="276"/>
        </w:trPr>
        <w:tc>
          <w:tcPr>
            <w:tcW w:w="480" w:type="dxa"/>
            <w:tcBorders>
              <w:top w:val="single" w:sz="8" w:space="0" w:color="CCCCCC"/>
              <w:left w:val="single" w:sz="8" w:space="0" w:color="000000"/>
              <w:bottom w:val="single" w:sz="8" w:space="0" w:color="000000"/>
              <w:right w:val="single" w:sz="8" w:space="0" w:color="000000"/>
            </w:tcBorders>
            <w:vAlign w:val="bottom"/>
            <w:hideMark/>
          </w:tcPr>
          <w:p w14:paraId="0D23906B"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 </w:t>
            </w:r>
          </w:p>
        </w:tc>
        <w:tc>
          <w:tcPr>
            <w:tcW w:w="3300" w:type="dxa"/>
            <w:tcBorders>
              <w:top w:val="single" w:sz="8" w:space="0" w:color="CCCCCC"/>
              <w:left w:val="single" w:sz="8" w:space="0" w:color="CCCCCC"/>
              <w:bottom w:val="single" w:sz="8" w:space="0" w:color="000000"/>
              <w:right w:val="single" w:sz="8" w:space="0" w:color="000000"/>
            </w:tcBorders>
            <w:vAlign w:val="bottom"/>
            <w:hideMark/>
          </w:tcPr>
          <w:p w14:paraId="2868000F"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Pavadinimas</w:t>
            </w:r>
          </w:p>
        </w:tc>
        <w:tc>
          <w:tcPr>
            <w:tcW w:w="2300" w:type="dxa"/>
            <w:tcBorders>
              <w:top w:val="single" w:sz="8" w:space="0" w:color="CCCCCC"/>
              <w:left w:val="single" w:sz="8" w:space="0" w:color="CCCCCC"/>
              <w:bottom w:val="single" w:sz="8" w:space="0" w:color="000000"/>
              <w:right w:val="single" w:sz="8" w:space="0" w:color="000000"/>
            </w:tcBorders>
            <w:vAlign w:val="bottom"/>
            <w:hideMark/>
          </w:tcPr>
          <w:p w14:paraId="38D71937"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Data</w:t>
            </w:r>
          </w:p>
        </w:tc>
        <w:tc>
          <w:tcPr>
            <w:tcW w:w="2040" w:type="dxa"/>
            <w:tcBorders>
              <w:top w:val="single" w:sz="8" w:space="0" w:color="CCCCCC"/>
              <w:left w:val="single" w:sz="8" w:space="0" w:color="CCCCCC"/>
              <w:bottom w:val="single" w:sz="8" w:space="0" w:color="000000"/>
              <w:right w:val="single" w:sz="8" w:space="0" w:color="000000"/>
            </w:tcBorders>
            <w:vAlign w:val="bottom"/>
            <w:hideMark/>
          </w:tcPr>
          <w:p w14:paraId="2EEF1DAF"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Komentarai</w:t>
            </w:r>
          </w:p>
        </w:tc>
        <w:tc>
          <w:tcPr>
            <w:tcW w:w="1100" w:type="dxa"/>
            <w:tcBorders>
              <w:top w:val="single" w:sz="8" w:space="0" w:color="CCCCCC"/>
              <w:left w:val="single" w:sz="8" w:space="0" w:color="CCCCCC"/>
              <w:bottom w:val="single" w:sz="8" w:space="0" w:color="000000"/>
              <w:right w:val="nil"/>
            </w:tcBorders>
            <w:vAlign w:val="bottom"/>
            <w:hideMark/>
          </w:tcPr>
          <w:p w14:paraId="2652A016"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Dalyvių</w:t>
            </w:r>
          </w:p>
        </w:tc>
        <w:tc>
          <w:tcPr>
            <w:tcW w:w="2680" w:type="dxa"/>
            <w:tcBorders>
              <w:top w:val="single" w:sz="8" w:space="0" w:color="auto"/>
              <w:left w:val="single" w:sz="8" w:space="0" w:color="auto"/>
              <w:bottom w:val="nil"/>
              <w:right w:val="single" w:sz="8" w:space="0" w:color="auto"/>
            </w:tcBorders>
            <w:vAlign w:val="bottom"/>
            <w:hideMark/>
          </w:tcPr>
          <w:p w14:paraId="4AD439D8"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Knygų</w:t>
            </w:r>
          </w:p>
        </w:tc>
      </w:tr>
      <w:tr w:rsidR="000652ED" w:rsidRPr="000652ED" w14:paraId="7073C7BA" w14:textId="77777777" w:rsidTr="000652ED">
        <w:trPr>
          <w:trHeight w:val="3180"/>
        </w:trPr>
        <w:tc>
          <w:tcPr>
            <w:tcW w:w="480" w:type="dxa"/>
            <w:tcBorders>
              <w:top w:val="single" w:sz="8" w:space="0" w:color="CCCCCC"/>
              <w:left w:val="single" w:sz="8" w:space="0" w:color="000000"/>
              <w:bottom w:val="single" w:sz="8" w:space="0" w:color="000000"/>
              <w:right w:val="single" w:sz="8" w:space="0" w:color="000000"/>
            </w:tcBorders>
            <w:shd w:val="clear" w:color="000000" w:fill="FFFFFF"/>
            <w:vAlign w:val="bottom"/>
            <w:hideMark/>
          </w:tcPr>
          <w:p w14:paraId="24F6739C"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1</w:t>
            </w:r>
          </w:p>
        </w:tc>
        <w:tc>
          <w:tcPr>
            <w:tcW w:w="3300" w:type="dxa"/>
            <w:tcBorders>
              <w:top w:val="single" w:sz="8" w:space="0" w:color="CCCCCC"/>
              <w:left w:val="single" w:sz="8" w:space="0" w:color="CCCCCC"/>
              <w:bottom w:val="single" w:sz="8" w:space="0" w:color="000000"/>
              <w:right w:val="single" w:sz="8" w:space="0" w:color="000000"/>
            </w:tcBorders>
            <w:shd w:val="clear" w:color="000000" w:fill="E8E8E8"/>
            <w:vAlign w:val="bottom"/>
            <w:hideMark/>
          </w:tcPr>
          <w:p w14:paraId="1DBDE052"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Mokslinė praktinė konferencija skirta Pasaulinei gyvybės dienai paminėti ”Vaiko juokas išgelbės pasaulį”</w:t>
            </w:r>
          </w:p>
        </w:tc>
        <w:tc>
          <w:tcPr>
            <w:tcW w:w="2300" w:type="dxa"/>
            <w:tcBorders>
              <w:top w:val="single" w:sz="8" w:space="0" w:color="CCCCCC"/>
              <w:left w:val="single" w:sz="8" w:space="0" w:color="CCCCCC"/>
              <w:bottom w:val="single" w:sz="8" w:space="0" w:color="000000"/>
              <w:right w:val="single" w:sz="8" w:space="0" w:color="000000"/>
            </w:tcBorders>
            <w:shd w:val="clear" w:color="000000" w:fill="E8E8E8"/>
            <w:vAlign w:val="bottom"/>
            <w:hideMark/>
          </w:tcPr>
          <w:p w14:paraId="1853698E"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2025 04 24</w:t>
            </w:r>
          </w:p>
        </w:tc>
        <w:tc>
          <w:tcPr>
            <w:tcW w:w="2040" w:type="dxa"/>
            <w:tcBorders>
              <w:top w:val="single" w:sz="8" w:space="0" w:color="CCCCCC"/>
              <w:left w:val="single" w:sz="8" w:space="0" w:color="CCCCCC"/>
              <w:bottom w:val="nil"/>
              <w:right w:val="single" w:sz="8" w:space="0" w:color="000000"/>
            </w:tcBorders>
            <w:shd w:val="clear" w:color="000000" w:fill="E8E8E8"/>
            <w:vAlign w:val="bottom"/>
            <w:hideMark/>
          </w:tcPr>
          <w:p w14:paraId="5305362A"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Psichologė R. Mickevičienė skaitė pranešimą "Gimdyti neverta atsisakyti. Kur dėsime kablelį. Kodėl vaikai nebėra šeimos prioritetas?" Taip pat pristatė naujai išleistą knygą bei Centro teikiamą pagalbą. Vyko (LSMU) Farmacijos fakultete.</w:t>
            </w:r>
          </w:p>
        </w:tc>
        <w:tc>
          <w:tcPr>
            <w:tcW w:w="1100" w:type="dxa"/>
            <w:tcBorders>
              <w:top w:val="single" w:sz="8" w:space="0" w:color="CCCCCC"/>
              <w:left w:val="single" w:sz="8" w:space="0" w:color="CCCCCC"/>
              <w:bottom w:val="nil"/>
              <w:right w:val="nil"/>
            </w:tcBorders>
            <w:shd w:val="clear" w:color="000000" w:fill="E8E8E8"/>
            <w:vAlign w:val="bottom"/>
            <w:hideMark/>
          </w:tcPr>
          <w:p w14:paraId="09FBD156"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100</w:t>
            </w:r>
          </w:p>
        </w:tc>
        <w:tc>
          <w:tcPr>
            <w:tcW w:w="2680" w:type="dxa"/>
            <w:tcBorders>
              <w:top w:val="single" w:sz="8" w:space="0" w:color="auto"/>
              <w:left w:val="single" w:sz="8" w:space="0" w:color="auto"/>
              <w:bottom w:val="nil"/>
              <w:right w:val="single" w:sz="8" w:space="0" w:color="auto"/>
            </w:tcBorders>
            <w:shd w:val="clear" w:color="000000" w:fill="E8E8E8"/>
            <w:vAlign w:val="bottom"/>
            <w:hideMark/>
          </w:tcPr>
          <w:p w14:paraId="1C9A8F2F"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100</w:t>
            </w:r>
          </w:p>
        </w:tc>
      </w:tr>
      <w:tr w:rsidR="000652ED" w:rsidRPr="000652ED" w14:paraId="7DA4B805" w14:textId="77777777" w:rsidTr="00260FB8">
        <w:trPr>
          <w:trHeight w:val="1332"/>
        </w:trPr>
        <w:tc>
          <w:tcPr>
            <w:tcW w:w="480" w:type="dxa"/>
            <w:tcBorders>
              <w:top w:val="single" w:sz="8" w:space="0" w:color="CCCCCC"/>
              <w:left w:val="single" w:sz="8" w:space="0" w:color="000000"/>
              <w:bottom w:val="single" w:sz="4" w:space="0" w:color="auto"/>
              <w:right w:val="single" w:sz="8" w:space="0" w:color="000000"/>
            </w:tcBorders>
            <w:shd w:val="clear" w:color="000000" w:fill="FFFFFF"/>
            <w:vAlign w:val="bottom"/>
            <w:hideMark/>
          </w:tcPr>
          <w:p w14:paraId="24C2199E"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w:t>
            </w:r>
          </w:p>
        </w:tc>
        <w:tc>
          <w:tcPr>
            <w:tcW w:w="3300" w:type="dxa"/>
            <w:tcBorders>
              <w:top w:val="single" w:sz="8" w:space="0" w:color="CCCCCC"/>
              <w:left w:val="nil"/>
              <w:bottom w:val="single" w:sz="4" w:space="0" w:color="auto"/>
              <w:right w:val="single" w:sz="8" w:space="0" w:color="000000"/>
            </w:tcBorders>
            <w:shd w:val="clear" w:color="000000" w:fill="E8E8E8"/>
            <w:vAlign w:val="bottom"/>
            <w:hideMark/>
          </w:tcPr>
          <w:p w14:paraId="455D7D5E"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MOKSLINĖ PRAKTINĖ KONFERENCIJA „Mažas nėštumas – didelės problemos?“ Organizatorius: Lietuvos akušerių ginekologų draugija.</w:t>
            </w:r>
          </w:p>
        </w:tc>
        <w:tc>
          <w:tcPr>
            <w:tcW w:w="2300" w:type="dxa"/>
            <w:tcBorders>
              <w:top w:val="single" w:sz="8" w:space="0" w:color="CCCCCC"/>
              <w:left w:val="single" w:sz="8" w:space="0" w:color="CCCCCC"/>
              <w:bottom w:val="single" w:sz="4" w:space="0" w:color="auto"/>
              <w:right w:val="nil"/>
            </w:tcBorders>
            <w:shd w:val="clear" w:color="000000" w:fill="E8E8E8"/>
            <w:vAlign w:val="bottom"/>
            <w:hideMark/>
          </w:tcPr>
          <w:p w14:paraId="2E9F571E"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2025 11 13</w:t>
            </w:r>
          </w:p>
        </w:tc>
        <w:tc>
          <w:tcPr>
            <w:tcW w:w="2040" w:type="dxa"/>
            <w:tcBorders>
              <w:top w:val="single" w:sz="8" w:space="0" w:color="auto"/>
              <w:left w:val="single" w:sz="8" w:space="0" w:color="auto"/>
              <w:bottom w:val="single" w:sz="4" w:space="0" w:color="auto"/>
              <w:right w:val="single" w:sz="8" w:space="0" w:color="000000"/>
            </w:tcBorders>
            <w:shd w:val="clear" w:color="000000" w:fill="E8E8E8"/>
            <w:vAlign w:val="bottom"/>
            <w:hideMark/>
          </w:tcPr>
          <w:p w14:paraId="31DDD6D1"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R. Mickevičienė pristatė Centrą ir knygą</w:t>
            </w:r>
          </w:p>
        </w:tc>
        <w:tc>
          <w:tcPr>
            <w:tcW w:w="1100" w:type="dxa"/>
            <w:tcBorders>
              <w:top w:val="single" w:sz="8" w:space="0" w:color="auto"/>
              <w:left w:val="single" w:sz="8" w:space="0" w:color="CCCCCC"/>
              <w:bottom w:val="single" w:sz="4" w:space="0" w:color="auto"/>
              <w:right w:val="nil"/>
            </w:tcBorders>
            <w:shd w:val="clear" w:color="000000" w:fill="E8E8E8"/>
            <w:vAlign w:val="bottom"/>
            <w:hideMark/>
          </w:tcPr>
          <w:p w14:paraId="2686DD41"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170</w:t>
            </w:r>
          </w:p>
        </w:tc>
        <w:tc>
          <w:tcPr>
            <w:tcW w:w="2680" w:type="dxa"/>
            <w:tcBorders>
              <w:top w:val="single" w:sz="8" w:space="0" w:color="auto"/>
              <w:left w:val="single" w:sz="8" w:space="0" w:color="auto"/>
              <w:bottom w:val="single" w:sz="4" w:space="0" w:color="auto"/>
              <w:right w:val="single" w:sz="8" w:space="0" w:color="auto"/>
            </w:tcBorders>
            <w:shd w:val="clear" w:color="000000" w:fill="E8E8E8"/>
            <w:vAlign w:val="bottom"/>
            <w:hideMark/>
          </w:tcPr>
          <w:p w14:paraId="1EE2CB7A"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170</w:t>
            </w:r>
          </w:p>
        </w:tc>
      </w:tr>
      <w:tr w:rsidR="000652ED" w:rsidRPr="000652ED" w14:paraId="7F3AB8F7" w14:textId="77777777" w:rsidTr="00260FB8">
        <w:trPr>
          <w:trHeight w:val="1860"/>
        </w:trPr>
        <w:tc>
          <w:tcPr>
            <w:tcW w:w="4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349A91"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lastRenderedPageBreak/>
              <w:t>3</w:t>
            </w:r>
          </w:p>
        </w:tc>
        <w:tc>
          <w:tcPr>
            <w:tcW w:w="33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1A852C" w14:textId="77777777" w:rsidR="000652ED" w:rsidRPr="000652ED" w:rsidRDefault="000652ED" w:rsidP="000652ED">
            <w:pPr>
              <w:spacing w:after="0" w:line="240" w:lineRule="auto"/>
              <w:rPr>
                <w:rFonts w:ascii="Times New Roman" w:eastAsia="Times New Roman" w:hAnsi="Times New Roman" w:cs="Times New Roman"/>
                <w:color w:val="080809"/>
                <w:kern w:val="0"/>
                <w:sz w:val="20"/>
                <w:szCs w:val="20"/>
                <w:lang w:eastAsia="pl-PL"/>
                <w14:ligatures w14:val="none"/>
              </w:rPr>
            </w:pPr>
            <w:r w:rsidRPr="000652ED">
              <w:rPr>
                <w:rFonts w:ascii="Times New Roman" w:eastAsia="Times New Roman" w:hAnsi="Times New Roman" w:cs="Times New Roman"/>
                <w:color w:val="080809"/>
                <w:kern w:val="0"/>
                <w:sz w:val="20"/>
                <w:szCs w:val="20"/>
                <w:lang w:eastAsia="pl-PL"/>
                <w14:ligatures w14:val="none"/>
              </w:rPr>
              <w:t>Nėštukių konferencija (Įvykio rengėjas: iFuture INVESTMENTS)</w:t>
            </w:r>
          </w:p>
        </w:tc>
        <w:tc>
          <w:tcPr>
            <w:tcW w:w="23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7389F5"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2025 04 06</w:t>
            </w:r>
          </w:p>
        </w:tc>
        <w:tc>
          <w:tcPr>
            <w:tcW w:w="20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802C7B" w14:textId="77777777" w:rsidR="000652ED" w:rsidRPr="000652ED" w:rsidRDefault="000652ED" w:rsidP="000652ED">
            <w:pPr>
              <w:spacing w:after="0" w:line="240" w:lineRule="auto"/>
              <w:rPr>
                <w:rFonts w:ascii="Times New Roman" w:eastAsia="Times New Roman" w:hAnsi="Times New Roman" w:cs="Times New Roman"/>
                <w:color w:val="080809"/>
                <w:kern w:val="0"/>
                <w:sz w:val="20"/>
                <w:szCs w:val="20"/>
                <w:lang w:eastAsia="pl-PL"/>
                <w14:ligatures w14:val="none"/>
              </w:rPr>
            </w:pPr>
            <w:r w:rsidRPr="000652ED">
              <w:rPr>
                <w:rFonts w:ascii="Times New Roman" w:eastAsia="Times New Roman" w:hAnsi="Times New Roman" w:cs="Times New Roman"/>
                <w:color w:val="080809"/>
                <w:kern w:val="0"/>
                <w:sz w:val="20"/>
                <w:szCs w:val="20"/>
                <w:lang w:eastAsia="pl-PL"/>
                <w14:ligatures w14:val="none"/>
              </w:rPr>
              <w:t xml:space="preserve">Psichologė R. Mickevičienė skaitė pranešimą " 4-asis trimestras ir emociniai tėvystės iššūkiai"; Taip pat pristatė Centrą, jo teikiamą pagalbą. </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375887"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200</w:t>
            </w:r>
          </w:p>
        </w:tc>
        <w:tc>
          <w:tcPr>
            <w:tcW w:w="2680" w:type="dxa"/>
            <w:tcBorders>
              <w:top w:val="single" w:sz="4" w:space="0" w:color="auto"/>
              <w:left w:val="single" w:sz="4" w:space="0" w:color="auto"/>
              <w:bottom w:val="single" w:sz="4" w:space="0" w:color="auto"/>
              <w:right w:val="single" w:sz="4" w:space="0" w:color="auto"/>
            </w:tcBorders>
            <w:vAlign w:val="bottom"/>
            <w:hideMark/>
          </w:tcPr>
          <w:p w14:paraId="214C17D3"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0</w:t>
            </w:r>
          </w:p>
        </w:tc>
      </w:tr>
      <w:tr w:rsidR="000652ED" w:rsidRPr="000652ED" w14:paraId="073C3435" w14:textId="77777777" w:rsidTr="00E25CB5">
        <w:trPr>
          <w:trHeight w:val="1629"/>
        </w:trPr>
        <w:tc>
          <w:tcPr>
            <w:tcW w:w="4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D6C83B"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4</w:t>
            </w:r>
          </w:p>
        </w:tc>
        <w:tc>
          <w:tcPr>
            <w:tcW w:w="33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CC3382" w14:textId="77777777" w:rsidR="000652ED" w:rsidRPr="000652ED" w:rsidRDefault="000652ED" w:rsidP="000652ED">
            <w:pPr>
              <w:spacing w:after="0" w:line="240" w:lineRule="auto"/>
              <w:rPr>
                <w:rFonts w:ascii="Times New Roman" w:eastAsia="Times New Roman" w:hAnsi="Times New Roman" w:cs="Times New Roman"/>
                <w:color w:val="080809"/>
                <w:kern w:val="0"/>
                <w:sz w:val="20"/>
                <w:szCs w:val="20"/>
                <w:lang w:eastAsia="pl-PL"/>
                <w14:ligatures w14:val="none"/>
              </w:rPr>
            </w:pPr>
            <w:r w:rsidRPr="000652ED">
              <w:rPr>
                <w:rFonts w:ascii="Times New Roman" w:eastAsia="Times New Roman" w:hAnsi="Times New Roman" w:cs="Times New Roman"/>
                <w:color w:val="080809"/>
                <w:kern w:val="0"/>
                <w:sz w:val="20"/>
                <w:szCs w:val="20"/>
                <w:lang w:eastAsia="pl-PL"/>
                <w14:ligatures w14:val="none"/>
              </w:rPr>
              <w:t>Nėštukių konferencija (Įvykio rengėjas: iFuture INVESTMENTS)</w:t>
            </w:r>
          </w:p>
        </w:tc>
        <w:tc>
          <w:tcPr>
            <w:tcW w:w="23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E0E547"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2025 10 05</w:t>
            </w:r>
          </w:p>
        </w:tc>
        <w:tc>
          <w:tcPr>
            <w:tcW w:w="20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C8DA16" w14:textId="77777777" w:rsidR="000652ED" w:rsidRPr="000652ED" w:rsidRDefault="000652ED" w:rsidP="000652ED">
            <w:pPr>
              <w:spacing w:after="0" w:line="240" w:lineRule="auto"/>
              <w:rPr>
                <w:rFonts w:ascii="Times New Roman" w:eastAsia="Times New Roman" w:hAnsi="Times New Roman" w:cs="Times New Roman"/>
                <w:color w:val="080809"/>
                <w:kern w:val="0"/>
                <w:sz w:val="20"/>
                <w:szCs w:val="20"/>
                <w:lang w:eastAsia="pl-PL"/>
                <w14:ligatures w14:val="none"/>
              </w:rPr>
            </w:pPr>
            <w:r w:rsidRPr="000652ED">
              <w:rPr>
                <w:rFonts w:ascii="Times New Roman" w:eastAsia="Times New Roman" w:hAnsi="Times New Roman" w:cs="Times New Roman"/>
                <w:color w:val="080809"/>
                <w:kern w:val="0"/>
                <w:sz w:val="20"/>
                <w:szCs w:val="20"/>
                <w:lang w:eastAsia="pl-PL"/>
                <w14:ligatures w14:val="none"/>
              </w:rPr>
              <w:t>Psichologė R. Mickevičienė skaitė pranešimą " 4-asis trimestras ir emociniai tėvystės iššūkiai"; Taip pat pristatė Centrą, jo teikiamą pagalbą.</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638396"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300</w:t>
            </w:r>
          </w:p>
        </w:tc>
        <w:tc>
          <w:tcPr>
            <w:tcW w:w="2680" w:type="dxa"/>
            <w:tcBorders>
              <w:top w:val="single" w:sz="4" w:space="0" w:color="auto"/>
              <w:left w:val="single" w:sz="4" w:space="0" w:color="auto"/>
              <w:bottom w:val="single" w:sz="4" w:space="0" w:color="auto"/>
              <w:right w:val="single" w:sz="4" w:space="0" w:color="auto"/>
            </w:tcBorders>
            <w:vAlign w:val="bottom"/>
            <w:hideMark/>
          </w:tcPr>
          <w:p w14:paraId="56BC0C99"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0</w:t>
            </w:r>
          </w:p>
        </w:tc>
      </w:tr>
      <w:tr w:rsidR="000652ED" w:rsidRPr="000652ED" w14:paraId="3084B80B" w14:textId="77777777" w:rsidTr="00E25CB5">
        <w:trPr>
          <w:trHeight w:val="2307"/>
        </w:trPr>
        <w:tc>
          <w:tcPr>
            <w:tcW w:w="480" w:type="dxa"/>
            <w:tcBorders>
              <w:top w:val="single" w:sz="4" w:space="0" w:color="auto"/>
              <w:left w:val="single" w:sz="8" w:space="0" w:color="000000"/>
              <w:bottom w:val="nil"/>
              <w:right w:val="single" w:sz="8" w:space="0" w:color="000000"/>
            </w:tcBorders>
            <w:shd w:val="clear" w:color="000000" w:fill="FFFFFF"/>
            <w:vAlign w:val="bottom"/>
            <w:hideMark/>
          </w:tcPr>
          <w:p w14:paraId="2BAB9AF0"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5</w:t>
            </w:r>
          </w:p>
        </w:tc>
        <w:tc>
          <w:tcPr>
            <w:tcW w:w="3300" w:type="dxa"/>
            <w:tcBorders>
              <w:top w:val="single" w:sz="4" w:space="0" w:color="auto"/>
              <w:left w:val="single" w:sz="8" w:space="0" w:color="CCCCCC"/>
              <w:bottom w:val="single" w:sz="8" w:space="0" w:color="000000"/>
              <w:right w:val="single" w:sz="8" w:space="0" w:color="000000"/>
            </w:tcBorders>
            <w:shd w:val="clear" w:color="000000" w:fill="FFFFFF"/>
            <w:vAlign w:val="bottom"/>
            <w:hideMark/>
          </w:tcPr>
          <w:p w14:paraId="7163C02D" w14:textId="77777777" w:rsidR="000652ED" w:rsidRPr="000652ED" w:rsidRDefault="000652ED" w:rsidP="000652ED">
            <w:pPr>
              <w:spacing w:after="0" w:line="240" w:lineRule="auto"/>
              <w:rPr>
                <w:rFonts w:ascii="Times New Roman" w:eastAsia="Times New Roman" w:hAnsi="Times New Roman" w:cs="Times New Roman"/>
                <w:kern w:val="0"/>
                <w:sz w:val="20"/>
                <w:szCs w:val="20"/>
                <w:lang w:eastAsia="pl-PL"/>
                <w14:ligatures w14:val="none"/>
              </w:rPr>
            </w:pPr>
            <w:r w:rsidRPr="000652ED">
              <w:rPr>
                <w:rFonts w:ascii="Times New Roman" w:eastAsia="Times New Roman" w:hAnsi="Times New Roman" w:cs="Times New Roman"/>
                <w:kern w:val="0"/>
                <w:sz w:val="20"/>
                <w:szCs w:val="20"/>
                <w:lang w:eastAsia="pl-PL"/>
                <w14:ligatures w14:val="none"/>
              </w:rPr>
              <w:t>Mokslinė praktinė konferencija, skirta Tarptautinei slaugytojų ir akušerių dienai paminėti „Slaugos konventas 2025”.</w:t>
            </w:r>
          </w:p>
        </w:tc>
        <w:tc>
          <w:tcPr>
            <w:tcW w:w="2300" w:type="dxa"/>
            <w:tcBorders>
              <w:top w:val="single" w:sz="4" w:space="0" w:color="auto"/>
              <w:left w:val="single" w:sz="8" w:space="0" w:color="CCCCCC"/>
              <w:bottom w:val="single" w:sz="8" w:space="0" w:color="000000"/>
              <w:right w:val="single" w:sz="8" w:space="0" w:color="000000"/>
            </w:tcBorders>
            <w:shd w:val="clear" w:color="000000" w:fill="FFFFFF"/>
            <w:vAlign w:val="bottom"/>
            <w:hideMark/>
          </w:tcPr>
          <w:p w14:paraId="1AD07A22"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2025 05 09</w:t>
            </w:r>
          </w:p>
        </w:tc>
        <w:tc>
          <w:tcPr>
            <w:tcW w:w="2040" w:type="dxa"/>
            <w:tcBorders>
              <w:top w:val="single" w:sz="4" w:space="0" w:color="auto"/>
              <w:left w:val="single" w:sz="8" w:space="0" w:color="CCCCCC"/>
              <w:bottom w:val="single" w:sz="8" w:space="0" w:color="000000"/>
              <w:right w:val="single" w:sz="8" w:space="0" w:color="000000"/>
            </w:tcBorders>
            <w:shd w:val="clear" w:color="000000" w:fill="FFFFFF"/>
            <w:vAlign w:val="bottom"/>
            <w:hideMark/>
          </w:tcPr>
          <w:p w14:paraId="4AEA2086"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Dalyvauja savanorė Rūta Dedynaitė Zaicė. Dalino mūsų info medžiagą, knygas. Dalyvavo ir Jūratė Gritėnienė. Pranešėjos - įv.ligoninių, kitų med. įstaigų darbuotojos slaugytojos, akušerės ir pan.</w:t>
            </w:r>
          </w:p>
        </w:tc>
        <w:tc>
          <w:tcPr>
            <w:tcW w:w="1100" w:type="dxa"/>
            <w:tcBorders>
              <w:top w:val="single" w:sz="4" w:space="0" w:color="auto"/>
              <w:left w:val="single" w:sz="8" w:space="0" w:color="CCCCCC"/>
              <w:bottom w:val="single" w:sz="8" w:space="0" w:color="000000"/>
              <w:right w:val="nil"/>
            </w:tcBorders>
            <w:shd w:val="clear" w:color="000000" w:fill="FFFFFF"/>
            <w:vAlign w:val="bottom"/>
            <w:hideMark/>
          </w:tcPr>
          <w:p w14:paraId="12EE9B09"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300</w:t>
            </w:r>
          </w:p>
        </w:tc>
        <w:tc>
          <w:tcPr>
            <w:tcW w:w="2680" w:type="dxa"/>
            <w:tcBorders>
              <w:top w:val="single" w:sz="4" w:space="0" w:color="auto"/>
              <w:left w:val="single" w:sz="8" w:space="0" w:color="auto"/>
              <w:bottom w:val="nil"/>
              <w:right w:val="single" w:sz="8" w:space="0" w:color="auto"/>
            </w:tcBorders>
            <w:vAlign w:val="bottom"/>
            <w:hideMark/>
          </w:tcPr>
          <w:p w14:paraId="66BE6064"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50</w:t>
            </w:r>
          </w:p>
        </w:tc>
      </w:tr>
      <w:tr w:rsidR="000652ED" w:rsidRPr="000652ED" w14:paraId="14E6AFD8" w14:textId="77777777" w:rsidTr="000652ED">
        <w:trPr>
          <w:trHeight w:val="804"/>
        </w:trPr>
        <w:tc>
          <w:tcPr>
            <w:tcW w:w="480" w:type="dxa"/>
            <w:tcBorders>
              <w:top w:val="single" w:sz="8" w:space="0" w:color="auto"/>
              <w:left w:val="single" w:sz="8" w:space="0" w:color="auto"/>
              <w:bottom w:val="nil"/>
              <w:right w:val="single" w:sz="8" w:space="0" w:color="auto"/>
            </w:tcBorders>
            <w:shd w:val="clear" w:color="000000" w:fill="FFFFFF"/>
            <w:vAlign w:val="bottom"/>
            <w:hideMark/>
          </w:tcPr>
          <w:p w14:paraId="6E953E0F"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6</w:t>
            </w:r>
          </w:p>
        </w:tc>
        <w:tc>
          <w:tcPr>
            <w:tcW w:w="3300" w:type="dxa"/>
            <w:tcBorders>
              <w:top w:val="single" w:sz="8" w:space="0" w:color="CCCCCC"/>
              <w:left w:val="single" w:sz="8" w:space="0" w:color="CCCCCC"/>
              <w:bottom w:val="nil"/>
              <w:right w:val="single" w:sz="8" w:space="0" w:color="000000"/>
            </w:tcBorders>
            <w:shd w:val="clear" w:color="000000" w:fill="FFFFFF"/>
            <w:vAlign w:val="bottom"/>
            <w:hideMark/>
          </w:tcPr>
          <w:p w14:paraId="6E7AAAE6"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Konferencija Seime „1000 pirmųjų vaiko gyvenimo dienų: projekto patirtis Lietuvoje ir jo perspektyvos“</w:t>
            </w:r>
          </w:p>
        </w:tc>
        <w:tc>
          <w:tcPr>
            <w:tcW w:w="2300" w:type="dxa"/>
            <w:tcBorders>
              <w:top w:val="single" w:sz="8" w:space="0" w:color="CCCCCC"/>
              <w:left w:val="single" w:sz="8" w:space="0" w:color="CCCCCC"/>
              <w:bottom w:val="nil"/>
              <w:right w:val="single" w:sz="8" w:space="0" w:color="000000"/>
            </w:tcBorders>
            <w:shd w:val="clear" w:color="000000" w:fill="FFFFFF"/>
            <w:vAlign w:val="bottom"/>
            <w:hideMark/>
          </w:tcPr>
          <w:p w14:paraId="72FB37A8"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2025 03 28</w:t>
            </w:r>
          </w:p>
        </w:tc>
        <w:tc>
          <w:tcPr>
            <w:tcW w:w="2040" w:type="dxa"/>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A931CD9"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Zita Tomilinienė skaitė pranešimą</w:t>
            </w:r>
          </w:p>
        </w:tc>
        <w:tc>
          <w:tcPr>
            <w:tcW w:w="1100" w:type="dxa"/>
            <w:tcBorders>
              <w:top w:val="single" w:sz="8" w:space="0" w:color="CCCCCC"/>
              <w:left w:val="single" w:sz="8" w:space="0" w:color="CCCCCC"/>
              <w:bottom w:val="single" w:sz="8" w:space="0" w:color="000000"/>
              <w:right w:val="nil"/>
            </w:tcBorders>
            <w:shd w:val="clear" w:color="000000" w:fill="FFFFFF"/>
            <w:vAlign w:val="bottom"/>
            <w:hideMark/>
          </w:tcPr>
          <w:p w14:paraId="68C66B33" w14:textId="77777777" w:rsidR="000652ED" w:rsidRPr="000652ED" w:rsidRDefault="000652ED" w:rsidP="000652E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30</w:t>
            </w:r>
          </w:p>
        </w:tc>
        <w:tc>
          <w:tcPr>
            <w:tcW w:w="2680" w:type="dxa"/>
            <w:tcBorders>
              <w:top w:val="single" w:sz="8" w:space="0" w:color="auto"/>
              <w:left w:val="single" w:sz="8" w:space="0" w:color="auto"/>
              <w:bottom w:val="single" w:sz="8" w:space="0" w:color="auto"/>
              <w:right w:val="single" w:sz="8" w:space="0" w:color="auto"/>
            </w:tcBorders>
            <w:vAlign w:val="bottom"/>
            <w:hideMark/>
          </w:tcPr>
          <w:p w14:paraId="1F0B707A"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 </w:t>
            </w:r>
          </w:p>
        </w:tc>
      </w:tr>
      <w:tr w:rsidR="000652ED" w:rsidRPr="000652ED" w14:paraId="311BDA90" w14:textId="77777777" w:rsidTr="000652ED">
        <w:trPr>
          <w:trHeight w:val="540"/>
        </w:trPr>
        <w:tc>
          <w:tcPr>
            <w:tcW w:w="480" w:type="dxa"/>
            <w:tcBorders>
              <w:top w:val="single" w:sz="8" w:space="0" w:color="auto"/>
              <w:left w:val="single" w:sz="8" w:space="0" w:color="auto"/>
              <w:bottom w:val="single" w:sz="8" w:space="0" w:color="auto"/>
              <w:right w:val="nil"/>
            </w:tcBorders>
            <w:noWrap/>
            <w:vAlign w:val="bottom"/>
            <w:hideMark/>
          </w:tcPr>
          <w:p w14:paraId="70F4BBCC"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 </w:t>
            </w:r>
          </w:p>
        </w:tc>
        <w:tc>
          <w:tcPr>
            <w:tcW w:w="3300" w:type="dxa"/>
            <w:tcBorders>
              <w:top w:val="single" w:sz="8" w:space="0" w:color="auto"/>
              <w:left w:val="single" w:sz="8" w:space="0" w:color="auto"/>
              <w:bottom w:val="single" w:sz="8" w:space="0" w:color="auto"/>
              <w:right w:val="single" w:sz="8" w:space="0" w:color="auto"/>
            </w:tcBorders>
            <w:noWrap/>
            <w:vAlign w:val="bottom"/>
            <w:hideMark/>
          </w:tcPr>
          <w:p w14:paraId="77D56223"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 </w:t>
            </w:r>
          </w:p>
        </w:tc>
        <w:tc>
          <w:tcPr>
            <w:tcW w:w="2300" w:type="dxa"/>
            <w:tcBorders>
              <w:top w:val="single" w:sz="8" w:space="0" w:color="auto"/>
              <w:left w:val="nil"/>
              <w:bottom w:val="single" w:sz="8" w:space="0" w:color="auto"/>
              <w:right w:val="single" w:sz="8" w:space="0" w:color="auto"/>
            </w:tcBorders>
            <w:noWrap/>
            <w:vAlign w:val="bottom"/>
            <w:hideMark/>
          </w:tcPr>
          <w:p w14:paraId="5022E19C" w14:textId="77777777" w:rsidR="000652ED" w:rsidRPr="000652ED" w:rsidRDefault="000652ED" w:rsidP="000652ED">
            <w:pPr>
              <w:spacing w:after="0" w:line="240" w:lineRule="auto"/>
              <w:rPr>
                <w:rFonts w:ascii="Times New Roman" w:eastAsia="Times New Roman" w:hAnsi="Times New Roman" w:cs="Times New Roman"/>
                <w:color w:val="000000"/>
                <w:kern w:val="0"/>
                <w:sz w:val="20"/>
                <w:szCs w:val="20"/>
                <w:lang w:eastAsia="pl-PL"/>
                <w14:ligatures w14:val="none"/>
              </w:rPr>
            </w:pPr>
            <w:r w:rsidRPr="000652ED">
              <w:rPr>
                <w:rFonts w:ascii="Times New Roman" w:eastAsia="Times New Roman" w:hAnsi="Times New Roman" w:cs="Times New Roman"/>
                <w:color w:val="000000"/>
                <w:kern w:val="0"/>
                <w:sz w:val="20"/>
                <w:szCs w:val="20"/>
                <w:lang w:eastAsia="pl-PL"/>
                <w14:ligatures w14:val="none"/>
              </w:rPr>
              <w:t> </w:t>
            </w:r>
          </w:p>
        </w:tc>
        <w:tc>
          <w:tcPr>
            <w:tcW w:w="2040" w:type="dxa"/>
            <w:tcBorders>
              <w:top w:val="nil"/>
              <w:left w:val="nil"/>
              <w:bottom w:val="single" w:sz="8" w:space="0" w:color="auto"/>
              <w:right w:val="nil"/>
            </w:tcBorders>
            <w:shd w:val="clear" w:color="000000" w:fill="DAE9F8"/>
            <w:vAlign w:val="bottom"/>
            <w:hideMark/>
          </w:tcPr>
          <w:p w14:paraId="6535F21D" w14:textId="77777777" w:rsidR="000652ED" w:rsidRPr="000652ED" w:rsidRDefault="000652ED" w:rsidP="000652ED">
            <w:pPr>
              <w:spacing w:after="0" w:line="240" w:lineRule="auto"/>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Iš viso dalyvių/knygų:</w:t>
            </w:r>
          </w:p>
        </w:tc>
        <w:tc>
          <w:tcPr>
            <w:tcW w:w="1100" w:type="dxa"/>
            <w:tcBorders>
              <w:top w:val="nil"/>
              <w:left w:val="single" w:sz="8" w:space="0" w:color="auto"/>
              <w:bottom w:val="single" w:sz="8" w:space="0" w:color="auto"/>
              <w:right w:val="single" w:sz="8" w:space="0" w:color="auto"/>
            </w:tcBorders>
            <w:shd w:val="clear" w:color="000000" w:fill="DAE9F8"/>
            <w:vAlign w:val="bottom"/>
            <w:hideMark/>
          </w:tcPr>
          <w:p w14:paraId="61963792" w14:textId="77777777" w:rsidR="000652ED" w:rsidRPr="000652ED" w:rsidRDefault="000652ED" w:rsidP="000652ED">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1100</w:t>
            </w:r>
          </w:p>
        </w:tc>
        <w:tc>
          <w:tcPr>
            <w:tcW w:w="2680" w:type="dxa"/>
            <w:tcBorders>
              <w:top w:val="nil"/>
              <w:left w:val="nil"/>
              <w:bottom w:val="single" w:sz="8" w:space="0" w:color="auto"/>
              <w:right w:val="single" w:sz="8" w:space="0" w:color="auto"/>
            </w:tcBorders>
            <w:shd w:val="clear" w:color="000000" w:fill="DAE9F8"/>
            <w:vAlign w:val="bottom"/>
            <w:hideMark/>
          </w:tcPr>
          <w:p w14:paraId="5ADED19A" w14:textId="77777777" w:rsidR="000652ED" w:rsidRPr="000652ED" w:rsidRDefault="000652ED" w:rsidP="000652ED">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0652ED">
              <w:rPr>
                <w:rFonts w:ascii="Times New Roman" w:eastAsia="Times New Roman" w:hAnsi="Times New Roman" w:cs="Times New Roman"/>
                <w:b/>
                <w:bCs/>
                <w:color w:val="000000"/>
                <w:kern w:val="0"/>
                <w:sz w:val="20"/>
                <w:szCs w:val="20"/>
                <w:lang w:eastAsia="pl-PL"/>
                <w14:ligatures w14:val="none"/>
              </w:rPr>
              <w:t>320</w:t>
            </w:r>
          </w:p>
        </w:tc>
      </w:tr>
    </w:tbl>
    <w:p w14:paraId="1802458F" w14:textId="77777777" w:rsidR="00E12F80" w:rsidRPr="00260FB8" w:rsidRDefault="00E12F80" w:rsidP="002F0D72"/>
    <w:p w14:paraId="085EDA11" w14:textId="77777777" w:rsidR="00E12F80" w:rsidRPr="00260FB8" w:rsidRDefault="00E12F80" w:rsidP="002F0D72"/>
    <w:tbl>
      <w:tblPr>
        <w:tblW w:w="14732" w:type="dxa"/>
        <w:tblCellMar>
          <w:left w:w="70" w:type="dxa"/>
          <w:right w:w="70" w:type="dxa"/>
        </w:tblCellMar>
        <w:tblLook w:val="04A0" w:firstRow="1" w:lastRow="0" w:firstColumn="1" w:lastColumn="0" w:noHBand="0" w:noVBand="1"/>
      </w:tblPr>
      <w:tblGrid>
        <w:gridCol w:w="424"/>
        <w:gridCol w:w="4024"/>
        <w:gridCol w:w="1071"/>
        <w:gridCol w:w="9213"/>
      </w:tblGrid>
      <w:tr w:rsidR="0043067D" w:rsidRPr="0043067D" w14:paraId="1EB48490" w14:textId="77777777" w:rsidTr="00260FB8">
        <w:trPr>
          <w:trHeight w:val="552"/>
        </w:trPr>
        <w:tc>
          <w:tcPr>
            <w:tcW w:w="424" w:type="dxa"/>
            <w:tcBorders>
              <w:top w:val="single" w:sz="8" w:space="0" w:color="auto"/>
              <w:left w:val="single" w:sz="8" w:space="0" w:color="auto"/>
              <w:bottom w:val="single" w:sz="8" w:space="0" w:color="auto"/>
              <w:right w:val="single" w:sz="8" w:space="0" w:color="000000"/>
            </w:tcBorders>
            <w:vAlign w:val="bottom"/>
            <w:hideMark/>
          </w:tcPr>
          <w:p w14:paraId="24CB4462"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lastRenderedPageBreak/>
              <w:t>Nr.</w:t>
            </w:r>
          </w:p>
        </w:tc>
        <w:tc>
          <w:tcPr>
            <w:tcW w:w="4024" w:type="dxa"/>
            <w:tcBorders>
              <w:top w:val="single" w:sz="8" w:space="0" w:color="auto"/>
              <w:left w:val="single" w:sz="8" w:space="0" w:color="CCCCCC"/>
              <w:bottom w:val="single" w:sz="8" w:space="0" w:color="auto"/>
              <w:right w:val="single" w:sz="8" w:space="0" w:color="000000"/>
            </w:tcBorders>
            <w:vAlign w:val="bottom"/>
            <w:hideMark/>
          </w:tcPr>
          <w:p w14:paraId="250B36B3"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Susitikimai, bendradarbiavimas su įv. institucijomis:</w:t>
            </w:r>
          </w:p>
        </w:tc>
        <w:tc>
          <w:tcPr>
            <w:tcW w:w="1071" w:type="dxa"/>
            <w:tcBorders>
              <w:top w:val="single" w:sz="8" w:space="0" w:color="auto"/>
              <w:left w:val="single" w:sz="8" w:space="0" w:color="CCCCCC"/>
              <w:bottom w:val="single" w:sz="8" w:space="0" w:color="auto"/>
              <w:right w:val="nil"/>
            </w:tcBorders>
            <w:vAlign w:val="bottom"/>
            <w:hideMark/>
          </w:tcPr>
          <w:p w14:paraId="3A3E355D"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Data</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7F91FD6F"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Komentaras</w:t>
            </w:r>
          </w:p>
        </w:tc>
      </w:tr>
      <w:tr w:rsidR="0043067D" w:rsidRPr="0043067D" w14:paraId="3DD5A56D" w14:textId="77777777" w:rsidTr="0043067D">
        <w:trPr>
          <w:trHeight w:val="552"/>
        </w:trPr>
        <w:tc>
          <w:tcPr>
            <w:tcW w:w="424" w:type="dxa"/>
            <w:tcBorders>
              <w:top w:val="nil"/>
              <w:left w:val="single" w:sz="8" w:space="0" w:color="000000"/>
              <w:bottom w:val="single" w:sz="8" w:space="0" w:color="000000"/>
              <w:right w:val="single" w:sz="8" w:space="0" w:color="000000"/>
            </w:tcBorders>
            <w:vAlign w:val="bottom"/>
            <w:hideMark/>
          </w:tcPr>
          <w:p w14:paraId="0E4E37E5"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w:t>
            </w:r>
          </w:p>
        </w:tc>
        <w:tc>
          <w:tcPr>
            <w:tcW w:w="4024" w:type="dxa"/>
            <w:tcBorders>
              <w:top w:val="nil"/>
              <w:left w:val="single" w:sz="8" w:space="0" w:color="CCCCCC"/>
              <w:bottom w:val="single" w:sz="8" w:space="0" w:color="000000"/>
              <w:right w:val="single" w:sz="8" w:space="0" w:color="000000"/>
            </w:tcBorders>
            <w:vAlign w:val="bottom"/>
            <w:hideMark/>
          </w:tcPr>
          <w:p w14:paraId="69C30CC7"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Centro prisistatymas Panevėžio savivaldybėje.</w:t>
            </w:r>
          </w:p>
        </w:tc>
        <w:tc>
          <w:tcPr>
            <w:tcW w:w="1071" w:type="dxa"/>
            <w:tcBorders>
              <w:top w:val="nil"/>
              <w:left w:val="single" w:sz="8" w:space="0" w:color="CCCCCC"/>
              <w:bottom w:val="single" w:sz="8" w:space="0" w:color="000000"/>
              <w:right w:val="nil"/>
            </w:tcBorders>
            <w:vAlign w:val="bottom"/>
            <w:hideMark/>
          </w:tcPr>
          <w:p w14:paraId="7ACE1E28"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2025 03 26</w:t>
            </w:r>
          </w:p>
        </w:tc>
        <w:tc>
          <w:tcPr>
            <w:tcW w:w="9213" w:type="dxa"/>
            <w:tcBorders>
              <w:top w:val="nil"/>
              <w:left w:val="single" w:sz="8" w:space="0" w:color="auto"/>
              <w:bottom w:val="nil"/>
              <w:right w:val="single" w:sz="8" w:space="0" w:color="000000"/>
            </w:tcBorders>
            <w:vAlign w:val="bottom"/>
            <w:hideMark/>
          </w:tcPr>
          <w:p w14:paraId="5067EC00"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Pasakojome apie Centro teikiamą pagalbą, veiklas, bendradarbiavimo galimybes su vietos įstaigomis. Dalyvavo Zita Tomilinienė ir Simona Nevierienė.</w:t>
            </w:r>
          </w:p>
        </w:tc>
      </w:tr>
      <w:tr w:rsidR="0043067D" w:rsidRPr="0043067D" w14:paraId="3859ED97" w14:textId="77777777" w:rsidTr="0043067D">
        <w:trPr>
          <w:trHeight w:val="552"/>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48380FE1"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29C5F6F1"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Centro pristatymas Panevėžio poliklinikoje - visiems medikams</w:t>
            </w:r>
          </w:p>
        </w:tc>
        <w:tc>
          <w:tcPr>
            <w:tcW w:w="1071" w:type="dxa"/>
            <w:tcBorders>
              <w:top w:val="single" w:sz="8" w:space="0" w:color="CCCCCC"/>
              <w:left w:val="single" w:sz="8" w:space="0" w:color="CCCCCC"/>
              <w:bottom w:val="single" w:sz="8" w:space="0" w:color="000000"/>
              <w:right w:val="nil"/>
            </w:tcBorders>
            <w:vAlign w:val="bottom"/>
            <w:hideMark/>
          </w:tcPr>
          <w:p w14:paraId="2A9F4AFA"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2025 03 26</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3C0C20FA"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Pasakojome apie Centro pagalbą, veiklas. Kalbėta apie bendradarbiavimą tarp gydytojų ir Centro. Dalyvavo Zita Tomilinienė ir Simona Nevierienė.</w:t>
            </w:r>
          </w:p>
        </w:tc>
      </w:tr>
      <w:tr w:rsidR="0043067D" w:rsidRPr="0043067D" w14:paraId="78D92672"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6CFC7A5E"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3</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2CEF510D"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 su Socmin atstovais</w:t>
            </w:r>
          </w:p>
        </w:tc>
        <w:tc>
          <w:tcPr>
            <w:tcW w:w="1071" w:type="dxa"/>
            <w:tcBorders>
              <w:top w:val="single" w:sz="8" w:space="0" w:color="CCCCCC"/>
              <w:left w:val="single" w:sz="8" w:space="0" w:color="CCCCCC"/>
              <w:bottom w:val="single" w:sz="8" w:space="0" w:color="000000"/>
              <w:right w:val="nil"/>
            </w:tcBorders>
            <w:vAlign w:val="bottom"/>
            <w:hideMark/>
          </w:tcPr>
          <w:p w14:paraId="74051E9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2025 04 22</w:t>
            </w:r>
          </w:p>
        </w:tc>
        <w:tc>
          <w:tcPr>
            <w:tcW w:w="9213" w:type="dxa"/>
            <w:tcBorders>
              <w:top w:val="nil"/>
              <w:left w:val="single" w:sz="8" w:space="0" w:color="auto"/>
              <w:bottom w:val="nil"/>
              <w:right w:val="single" w:sz="8" w:space="0" w:color="000000"/>
            </w:tcBorders>
            <w:shd w:val="clear" w:color="000000" w:fill="FFFFFF"/>
            <w:vAlign w:val="bottom"/>
            <w:hideMark/>
          </w:tcPr>
          <w:p w14:paraId="0373498C" w14:textId="77777777" w:rsidR="0043067D" w:rsidRPr="0043067D" w:rsidRDefault="0043067D" w:rsidP="0043067D">
            <w:pPr>
              <w:spacing w:after="0" w:line="240" w:lineRule="auto"/>
              <w:rPr>
                <w:rFonts w:ascii="Times New Roman" w:eastAsia="Times New Roman" w:hAnsi="Times New Roman" w:cs="Times New Roman"/>
                <w:color w:val="222222"/>
                <w:kern w:val="0"/>
                <w:sz w:val="20"/>
                <w:szCs w:val="20"/>
                <w:lang w:eastAsia="pl-PL"/>
                <w14:ligatures w14:val="none"/>
              </w:rPr>
            </w:pPr>
            <w:r w:rsidRPr="0043067D">
              <w:rPr>
                <w:rFonts w:ascii="Times New Roman" w:eastAsia="Times New Roman" w:hAnsi="Times New Roman" w:cs="Times New Roman"/>
                <w:color w:val="222222"/>
                <w:kern w:val="0"/>
                <w:sz w:val="20"/>
                <w:szCs w:val="20"/>
                <w:lang w:eastAsia="pl-PL"/>
                <w14:ligatures w14:val="none"/>
              </w:rPr>
              <w:t>Dalintasi įžvalgomis apie demografinius, šeimos instituto stiprinimo klausimus, praktiniame darbe kylančius iššūkius, aptartos bendradarbiavimo galimybės. Dalyvavo Zita Tomilinienė ir Simona Nevierienė.</w:t>
            </w:r>
          </w:p>
        </w:tc>
      </w:tr>
      <w:tr w:rsidR="0043067D" w:rsidRPr="0043067D" w14:paraId="5C810FDD"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3DA4D229"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4</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771F345A"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 su SAM atstovais</w:t>
            </w:r>
          </w:p>
        </w:tc>
        <w:tc>
          <w:tcPr>
            <w:tcW w:w="1071" w:type="dxa"/>
            <w:tcBorders>
              <w:top w:val="single" w:sz="8" w:space="0" w:color="CCCCCC"/>
              <w:left w:val="single" w:sz="8" w:space="0" w:color="CCCCCC"/>
              <w:bottom w:val="single" w:sz="8" w:space="0" w:color="000000"/>
              <w:right w:val="nil"/>
            </w:tcBorders>
            <w:vAlign w:val="bottom"/>
            <w:hideMark/>
          </w:tcPr>
          <w:p w14:paraId="0328492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2025 04 03</w:t>
            </w:r>
          </w:p>
        </w:tc>
        <w:tc>
          <w:tcPr>
            <w:tcW w:w="9213" w:type="dxa"/>
            <w:tcBorders>
              <w:top w:val="single" w:sz="8" w:space="0" w:color="auto"/>
              <w:left w:val="single" w:sz="8" w:space="0" w:color="auto"/>
              <w:bottom w:val="single" w:sz="8" w:space="0" w:color="auto"/>
              <w:right w:val="single" w:sz="8" w:space="0" w:color="000000"/>
            </w:tcBorders>
            <w:shd w:val="clear" w:color="000000" w:fill="FFFFFF"/>
            <w:vAlign w:val="bottom"/>
            <w:hideMark/>
          </w:tcPr>
          <w:p w14:paraId="3B8AF260" w14:textId="77777777" w:rsidR="0043067D" w:rsidRPr="0043067D" w:rsidRDefault="0043067D" w:rsidP="0043067D">
            <w:pPr>
              <w:spacing w:after="0" w:line="240" w:lineRule="auto"/>
              <w:rPr>
                <w:rFonts w:ascii="Times New Roman" w:eastAsia="Times New Roman" w:hAnsi="Times New Roman" w:cs="Times New Roman"/>
                <w:color w:val="222222"/>
                <w:kern w:val="0"/>
                <w:sz w:val="20"/>
                <w:szCs w:val="20"/>
                <w:lang w:eastAsia="pl-PL"/>
                <w14:ligatures w14:val="none"/>
              </w:rPr>
            </w:pPr>
            <w:r w:rsidRPr="0043067D">
              <w:rPr>
                <w:rFonts w:ascii="Times New Roman" w:eastAsia="Times New Roman" w:hAnsi="Times New Roman" w:cs="Times New Roman"/>
                <w:color w:val="222222"/>
                <w:kern w:val="0"/>
                <w:sz w:val="20"/>
                <w:szCs w:val="20"/>
                <w:lang w:eastAsia="pl-PL"/>
                <w14:ligatures w14:val="none"/>
              </w:rPr>
              <w:t>Aptartos pagalbos sistemos gerinimo galimybės Lietuvoje. Dalyvavo Zita Tomilinienė ir Simona Nevierienė.</w:t>
            </w:r>
          </w:p>
        </w:tc>
      </w:tr>
      <w:tr w:rsidR="0043067D" w:rsidRPr="0043067D" w14:paraId="51C9C03D" w14:textId="77777777" w:rsidTr="00E25CB5">
        <w:trPr>
          <w:trHeight w:val="285"/>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5E4A6A99"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5</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67E85D33"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Pasiūlymas SAM</w:t>
            </w:r>
          </w:p>
        </w:tc>
        <w:tc>
          <w:tcPr>
            <w:tcW w:w="1071" w:type="dxa"/>
            <w:tcBorders>
              <w:top w:val="single" w:sz="8" w:space="0" w:color="CCCCCC"/>
              <w:left w:val="single" w:sz="8" w:space="0" w:color="CCCCCC"/>
              <w:bottom w:val="single" w:sz="8" w:space="0" w:color="000000"/>
              <w:right w:val="nil"/>
            </w:tcBorders>
            <w:vAlign w:val="bottom"/>
            <w:hideMark/>
          </w:tcPr>
          <w:p w14:paraId="584C63C3" w14:textId="478EFD7A"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w:t>
            </w:r>
            <w:r w:rsidR="00E25CB5">
              <w:rPr>
                <w:rFonts w:ascii="Times New Roman" w:eastAsia="Times New Roman" w:hAnsi="Times New Roman" w:cs="Times New Roman"/>
                <w:color w:val="000000"/>
                <w:kern w:val="0"/>
                <w:sz w:val="20"/>
                <w:szCs w:val="20"/>
                <w:lang w:eastAsia="pl-PL"/>
                <w14:ligatures w14:val="none"/>
              </w:rPr>
              <w:t xml:space="preserve"> 07 03</w:t>
            </w:r>
          </w:p>
        </w:tc>
        <w:tc>
          <w:tcPr>
            <w:tcW w:w="9213" w:type="dxa"/>
            <w:tcBorders>
              <w:top w:val="nil"/>
              <w:left w:val="single" w:sz="8" w:space="0" w:color="auto"/>
              <w:bottom w:val="nil"/>
              <w:right w:val="single" w:sz="8" w:space="0" w:color="000000"/>
            </w:tcBorders>
            <w:vAlign w:val="bottom"/>
            <w:hideMark/>
          </w:tcPr>
          <w:p w14:paraId="059C21CF"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Laiškas</w:t>
            </w:r>
          </w:p>
        </w:tc>
      </w:tr>
      <w:tr w:rsidR="0043067D" w:rsidRPr="0043067D" w14:paraId="7F6D0BF8" w14:textId="77777777" w:rsidTr="00E25CB5">
        <w:trPr>
          <w:trHeight w:val="377"/>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43E0CD49"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6</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22303D4B"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Susitikimassu SAM ministre ir viceministre</w:t>
            </w:r>
          </w:p>
        </w:tc>
        <w:tc>
          <w:tcPr>
            <w:tcW w:w="1071" w:type="dxa"/>
            <w:tcBorders>
              <w:top w:val="single" w:sz="8" w:space="0" w:color="CCCCCC"/>
              <w:left w:val="single" w:sz="8" w:space="0" w:color="CCCCCC"/>
              <w:bottom w:val="single" w:sz="8" w:space="0" w:color="000000"/>
              <w:right w:val="nil"/>
            </w:tcBorders>
            <w:vAlign w:val="bottom"/>
            <w:hideMark/>
          </w:tcPr>
          <w:p w14:paraId="2FAC1C92"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2025 07 29</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78D0DAF6"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Aptartos konkrečios sistemos tobulinimo galimybės. Dalyvavo Zita Tomilinienė ir Simona Nevierienė.</w:t>
            </w:r>
          </w:p>
        </w:tc>
      </w:tr>
      <w:tr w:rsidR="0043067D" w:rsidRPr="0043067D" w14:paraId="0ABF333C"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15712BFF"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7</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31B195B4"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Susistikimas su Vilniaus raj. SPC</w:t>
            </w:r>
          </w:p>
        </w:tc>
        <w:tc>
          <w:tcPr>
            <w:tcW w:w="1071" w:type="dxa"/>
            <w:tcBorders>
              <w:top w:val="single" w:sz="8" w:space="0" w:color="CCCCCC"/>
              <w:left w:val="single" w:sz="8" w:space="0" w:color="CCCCCC"/>
              <w:bottom w:val="single" w:sz="8" w:space="0" w:color="000000"/>
              <w:right w:val="nil"/>
            </w:tcBorders>
            <w:vAlign w:val="bottom"/>
            <w:hideMark/>
          </w:tcPr>
          <w:p w14:paraId="04C8D97C"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2025 08 04</w:t>
            </w:r>
          </w:p>
        </w:tc>
        <w:tc>
          <w:tcPr>
            <w:tcW w:w="9213" w:type="dxa"/>
            <w:tcBorders>
              <w:top w:val="nil"/>
              <w:left w:val="single" w:sz="8" w:space="0" w:color="auto"/>
              <w:bottom w:val="nil"/>
              <w:right w:val="single" w:sz="8" w:space="0" w:color="000000"/>
            </w:tcBorders>
            <w:vAlign w:val="bottom"/>
            <w:hideMark/>
          </w:tcPr>
          <w:p w14:paraId="284C1B47"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Pristatytas Centras visiems darbuotojams. Zita ir Simona</w:t>
            </w:r>
          </w:p>
        </w:tc>
      </w:tr>
      <w:tr w:rsidR="0043067D" w:rsidRPr="0043067D" w14:paraId="256E45B3"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641D405D"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8</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513B1922"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 su Vilniaus m. SPC</w:t>
            </w:r>
          </w:p>
        </w:tc>
        <w:tc>
          <w:tcPr>
            <w:tcW w:w="1071" w:type="dxa"/>
            <w:tcBorders>
              <w:top w:val="single" w:sz="8" w:space="0" w:color="CCCCCC"/>
              <w:left w:val="single" w:sz="8" w:space="0" w:color="CCCCCC"/>
              <w:bottom w:val="single" w:sz="8" w:space="0" w:color="000000"/>
              <w:right w:val="nil"/>
            </w:tcBorders>
            <w:vAlign w:val="bottom"/>
            <w:hideMark/>
          </w:tcPr>
          <w:p w14:paraId="6340160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2025 08 13</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2C99DADE"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Pristatytas Centras. Zita ir Simona</w:t>
            </w:r>
          </w:p>
        </w:tc>
      </w:tr>
      <w:tr w:rsidR="0043067D" w:rsidRPr="0043067D" w14:paraId="4008A233" w14:textId="77777777" w:rsidTr="00E25CB5">
        <w:trPr>
          <w:trHeight w:val="437"/>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1274AFB5"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9</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218577C4"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 su Karoliniškių polikinikos atstovėmis</w:t>
            </w:r>
          </w:p>
        </w:tc>
        <w:tc>
          <w:tcPr>
            <w:tcW w:w="1071" w:type="dxa"/>
            <w:tcBorders>
              <w:top w:val="single" w:sz="8" w:space="0" w:color="CCCCCC"/>
              <w:left w:val="single" w:sz="8" w:space="0" w:color="CCCCCC"/>
              <w:bottom w:val="single" w:sz="8" w:space="0" w:color="000000"/>
              <w:right w:val="nil"/>
            </w:tcBorders>
            <w:vAlign w:val="bottom"/>
            <w:hideMark/>
          </w:tcPr>
          <w:p w14:paraId="185058D9"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2025 09 02</w:t>
            </w:r>
          </w:p>
        </w:tc>
        <w:tc>
          <w:tcPr>
            <w:tcW w:w="9213" w:type="dxa"/>
            <w:tcBorders>
              <w:top w:val="nil"/>
              <w:left w:val="single" w:sz="8" w:space="0" w:color="auto"/>
              <w:bottom w:val="nil"/>
              <w:right w:val="single" w:sz="8" w:space="0" w:color="000000"/>
            </w:tcBorders>
            <w:vAlign w:val="bottom"/>
            <w:hideMark/>
          </w:tcPr>
          <w:p w14:paraId="5D6D2A9D"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Pristatytas Centras. Zita</w:t>
            </w:r>
          </w:p>
        </w:tc>
      </w:tr>
      <w:tr w:rsidR="0043067D" w:rsidRPr="0043067D" w14:paraId="059EEFC4"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26435E3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10</w:t>
            </w:r>
          </w:p>
        </w:tc>
        <w:tc>
          <w:tcPr>
            <w:tcW w:w="4024" w:type="dxa"/>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18215BD"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Susitikimas LRS.</w:t>
            </w:r>
          </w:p>
        </w:tc>
        <w:tc>
          <w:tcPr>
            <w:tcW w:w="1071" w:type="dxa"/>
            <w:tcBorders>
              <w:top w:val="single" w:sz="8" w:space="0" w:color="CCCCCC"/>
              <w:left w:val="single" w:sz="8" w:space="0" w:color="CCCCCC"/>
              <w:bottom w:val="single" w:sz="8" w:space="0" w:color="000000"/>
              <w:right w:val="nil"/>
            </w:tcBorders>
            <w:vAlign w:val="bottom"/>
            <w:hideMark/>
          </w:tcPr>
          <w:p w14:paraId="7688982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2025 10 09</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7141D540"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Jo metu aptartas Laikinosios šeimos politikos grupės darbų planas. Kvietė grupės pirmininkė Aušrinė Norkienė. Dalyvavo Zita Tomilinienė ir Simona Nevierienė.</w:t>
            </w:r>
          </w:p>
        </w:tc>
      </w:tr>
      <w:tr w:rsidR="0043067D" w:rsidRPr="0043067D" w14:paraId="5B1FAE9E" w14:textId="77777777" w:rsidTr="0043067D">
        <w:trPr>
          <w:trHeight w:val="552"/>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3D60DAE4"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11</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47BA2881"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Centro pristatymas Vilniaus SPC visiems darbuotojams</w:t>
            </w:r>
          </w:p>
        </w:tc>
        <w:tc>
          <w:tcPr>
            <w:tcW w:w="1071" w:type="dxa"/>
            <w:tcBorders>
              <w:top w:val="single" w:sz="8" w:space="0" w:color="CCCCCC"/>
              <w:left w:val="single" w:sz="8" w:space="0" w:color="CCCCCC"/>
              <w:bottom w:val="single" w:sz="8" w:space="0" w:color="000000"/>
              <w:right w:val="nil"/>
            </w:tcBorders>
            <w:vAlign w:val="bottom"/>
            <w:hideMark/>
          </w:tcPr>
          <w:p w14:paraId="4BB0C83C"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2025 10 09</w:t>
            </w:r>
          </w:p>
        </w:tc>
        <w:tc>
          <w:tcPr>
            <w:tcW w:w="9213" w:type="dxa"/>
            <w:tcBorders>
              <w:top w:val="nil"/>
              <w:left w:val="single" w:sz="8" w:space="0" w:color="auto"/>
              <w:bottom w:val="nil"/>
              <w:right w:val="single" w:sz="8" w:space="0" w:color="000000"/>
            </w:tcBorders>
            <w:vAlign w:val="bottom"/>
            <w:hideMark/>
          </w:tcPr>
          <w:p w14:paraId="57FE8ACD"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Nuotoliniu būdu pristatytas Centras. Zita</w:t>
            </w:r>
          </w:p>
        </w:tc>
      </w:tr>
      <w:tr w:rsidR="0043067D" w:rsidRPr="0043067D" w14:paraId="6224C62D"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697ABC90"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12</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24A0BFFF"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Žygis už gyvybę.</w:t>
            </w:r>
          </w:p>
        </w:tc>
        <w:tc>
          <w:tcPr>
            <w:tcW w:w="1071" w:type="dxa"/>
            <w:tcBorders>
              <w:top w:val="single" w:sz="8" w:space="0" w:color="CCCCCC"/>
              <w:left w:val="single" w:sz="8" w:space="0" w:color="CCCCCC"/>
              <w:bottom w:val="single" w:sz="8" w:space="0" w:color="000000"/>
              <w:right w:val="nil"/>
            </w:tcBorders>
            <w:vAlign w:val="bottom"/>
            <w:hideMark/>
          </w:tcPr>
          <w:p w14:paraId="45F271C1"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2025 10 04</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0102C3F9"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Pristatytas Centras, informacijos suteikimas dalyviams. Dalyvavo Zita Tomilinienė, Simona Nevierienė, Nora Išganaitienė</w:t>
            </w:r>
          </w:p>
        </w:tc>
      </w:tr>
      <w:tr w:rsidR="0043067D" w:rsidRPr="0043067D" w14:paraId="69A9B234" w14:textId="77777777" w:rsidTr="0043067D">
        <w:trPr>
          <w:trHeight w:val="276"/>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37D39852"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13</w:t>
            </w:r>
          </w:p>
        </w:tc>
        <w:tc>
          <w:tcPr>
            <w:tcW w:w="4024" w:type="dxa"/>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B875D47"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Tavo karjera: rinkis ir veik!</w:t>
            </w:r>
          </w:p>
        </w:tc>
        <w:tc>
          <w:tcPr>
            <w:tcW w:w="1071" w:type="dxa"/>
            <w:tcBorders>
              <w:top w:val="single" w:sz="8" w:space="0" w:color="CCCCCC"/>
              <w:left w:val="single" w:sz="8" w:space="0" w:color="CCCCCC"/>
              <w:bottom w:val="single" w:sz="8" w:space="0" w:color="000000"/>
              <w:right w:val="nil"/>
            </w:tcBorders>
            <w:vAlign w:val="bottom"/>
            <w:hideMark/>
          </w:tcPr>
          <w:p w14:paraId="23123E51"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2025 10 09</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0DED74E2"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Karjeros dienos Klaipėdoje, kurių metu pristatyta Centro veikla studentams. Kristina Damulevičienė dalyvavo.</w:t>
            </w:r>
          </w:p>
        </w:tc>
      </w:tr>
      <w:tr w:rsidR="0043067D" w:rsidRPr="0043067D" w14:paraId="156FFC3C" w14:textId="77777777" w:rsidTr="0043067D">
        <w:trPr>
          <w:trHeight w:val="300"/>
        </w:trPr>
        <w:tc>
          <w:tcPr>
            <w:tcW w:w="424" w:type="dxa"/>
            <w:tcBorders>
              <w:top w:val="single" w:sz="8" w:space="0" w:color="CCCCCC"/>
              <w:left w:val="single" w:sz="8" w:space="0" w:color="000000"/>
              <w:bottom w:val="single" w:sz="8" w:space="0" w:color="000000"/>
              <w:right w:val="single" w:sz="8" w:space="0" w:color="000000"/>
            </w:tcBorders>
            <w:vAlign w:val="bottom"/>
            <w:hideMark/>
          </w:tcPr>
          <w:p w14:paraId="2E266642"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14</w:t>
            </w:r>
          </w:p>
        </w:tc>
        <w:tc>
          <w:tcPr>
            <w:tcW w:w="4024" w:type="dxa"/>
            <w:tcBorders>
              <w:top w:val="single" w:sz="8" w:space="0" w:color="CCCCCC"/>
              <w:left w:val="single" w:sz="8" w:space="0" w:color="CCCCCC"/>
              <w:bottom w:val="single" w:sz="8" w:space="0" w:color="000000"/>
              <w:right w:val="single" w:sz="8" w:space="0" w:color="000000"/>
            </w:tcBorders>
            <w:vAlign w:val="bottom"/>
            <w:hideMark/>
          </w:tcPr>
          <w:p w14:paraId="122DC500"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Centro pristatymas Ateitininkams</w:t>
            </w:r>
          </w:p>
        </w:tc>
        <w:tc>
          <w:tcPr>
            <w:tcW w:w="1071" w:type="dxa"/>
            <w:tcBorders>
              <w:top w:val="single" w:sz="8" w:space="0" w:color="CCCCCC"/>
              <w:left w:val="single" w:sz="8" w:space="0" w:color="CCCCCC"/>
              <w:bottom w:val="single" w:sz="8" w:space="0" w:color="000000"/>
              <w:right w:val="nil"/>
            </w:tcBorders>
            <w:vAlign w:val="bottom"/>
            <w:hideMark/>
          </w:tcPr>
          <w:p w14:paraId="00EB4E5F"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2025 10 25</w:t>
            </w:r>
          </w:p>
        </w:tc>
        <w:tc>
          <w:tcPr>
            <w:tcW w:w="9213" w:type="dxa"/>
            <w:tcBorders>
              <w:top w:val="single" w:sz="8" w:space="0" w:color="auto"/>
              <w:left w:val="single" w:sz="8" w:space="0" w:color="auto"/>
              <w:bottom w:val="single" w:sz="8" w:space="0" w:color="auto"/>
              <w:right w:val="single" w:sz="8" w:space="0" w:color="000000"/>
            </w:tcBorders>
            <w:vAlign w:val="bottom"/>
            <w:hideMark/>
          </w:tcPr>
          <w:p w14:paraId="5E2A3CEB"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Vilma Ragauskienė pasakojo apie Centro veiklas, pagalbą.</w:t>
            </w:r>
          </w:p>
        </w:tc>
      </w:tr>
      <w:tr w:rsidR="0043067D" w:rsidRPr="0043067D" w14:paraId="789452B7" w14:textId="77777777" w:rsidTr="00E25CB5">
        <w:trPr>
          <w:trHeight w:val="416"/>
        </w:trPr>
        <w:tc>
          <w:tcPr>
            <w:tcW w:w="424" w:type="dxa"/>
            <w:tcBorders>
              <w:top w:val="single" w:sz="8" w:space="0" w:color="CCCCCC"/>
              <w:left w:val="single" w:sz="8" w:space="0" w:color="000000"/>
              <w:bottom w:val="nil"/>
              <w:right w:val="single" w:sz="8" w:space="0" w:color="000000"/>
            </w:tcBorders>
            <w:vAlign w:val="bottom"/>
            <w:hideMark/>
          </w:tcPr>
          <w:p w14:paraId="042C4837"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15</w:t>
            </w:r>
          </w:p>
        </w:tc>
        <w:tc>
          <w:tcPr>
            <w:tcW w:w="4024" w:type="dxa"/>
            <w:tcBorders>
              <w:top w:val="single" w:sz="8" w:space="0" w:color="CCCCCC"/>
              <w:left w:val="single" w:sz="8" w:space="0" w:color="CCCCCC"/>
              <w:bottom w:val="nil"/>
              <w:right w:val="single" w:sz="8" w:space="0" w:color="000000"/>
            </w:tcBorders>
            <w:vAlign w:val="bottom"/>
            <w:hideMark/>
          </w:tcPr>
          <w:p w14:paraId="31DB2539"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Patalpinta apie Centro pagalbą Lietuvos Socialinių darbuotojų FB paskyroje</w:t>
            </w:r>
          </w:p>
        </w:tc>
        <w:tc>
          <w:tcPr>
            <w:tcW w:w="1071" w:type="dxa"/>
            <w:tcBorders>
              <w:top w:val="single" w:sz="8" w:space="0" w:color="CCCCCC"/>
              <w:left w:val="single" w:sz="8" w:space="0" w:color="CCCCCC"/>
              <w:bottom w:val="nil"/>
              <w:right w:val="nil"/>
            </w:tcBorders>
            <w:vAlign w:val="bottom"/>
            <w:hideMark/>
          </w:tcPr>
          <w:p w14:paraId="3F2FBADF"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2025 12</w:t>
            </w:r>
          </w:p>
        </w:tc>
        <w:tc>
          <w:tcPr>
            <w:tcW w:w="9213" w:type="dxa"/>
            <w:tcBorders>
              <w:top w:val="nil"/>
              <w:left w:val="single" w:sz="8" w:space="0" w:color="auto"/>
              <w:bottom w:val="nil"/>
              <w:right w:val="single" w:sz="8" w:space="0" w:color="000000"/>
            </w:tcBorders>
            <w:vAlign w:val="bottom"/>
            <w:hideMark/>
          </w:tcPr>
          <w:p w14:paraId="2520DB93"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Videro klipukas apie Centrą. Apima apie 35 000 socialinių darbuotojų</w:t>
            </w:r>
          </w:p>
        </w:tc>
      </w:tr>
      <w:tr w:rsidR="0043067D" w:rsidRPr="0043067D" w14:paraId="0A3CD729" w14:textId="77777777" w:rsidTr="00E25CB5">
        <w:trPr>
          <w:trHeight w:val="495"/>
        </w:trPr>
        <w:tc>
          <w:tcPr>
            <w:tcW w:w="424" w:type="dxa"/>
            <w:tcBorders>
              <w:top w:val="single" w:sz="8" w:space="0" w:color="auto"/>
              <w:left w:val="single" w:sz="8" w:space="0" w:color="auto"/>
              <w:bottom w:val="single" w:sz="8" w:space="0" w:color="auto"/>
              <w:right w:val="nil"/>
            </w:tcBorders>
            <w:vAlign w:val="bottom"/>
            <w:hideMark/>
          </w:tcPr>
          <w:p w14:paraId="6D363F2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16</w:t>
            </w:r>
          </w:p>
        </w:tc>
        <w:tc>
          <w:tcPr>
            <w:tcW w:w="4024" w:type="dxa"/>
            <w:tcBorders>
              <w:top w:val="single" w:sz="8" w:space="0" w:color="auto"/>
              <w:left w:val="single" w:sz="8" w:space="0" w:color="auto"/>
              <w:bottom w:val="single" w:sz="8" w:space="0" w:color="auto"/>
              <w:right w:val="single" w:sz="8" w:space="0" w:color="auto"/>
            </w:tcBorders>
            <w:vAlign w:val="bottom"/>
            <w:hideMark/>
          </w:tcPr>
          <w:p w14:paraId="55217AA2"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Susistikimas ir Centro pristatymas Santaros klinikų medikams</w:t>
            </w:r>
          </w:p>
        </w:tc>
        <w:tc>
          <w:tcPr>
            <w:tcW w:w="1071" w:type="dxa"/>
            <w:tcBorders>
              <w:top w:val="single" w:sz="8" w:space="0" w:color="auto"/>
              <w:left w:val="nil"/>
              <w:bottom w:val="single" w:sz="8" w:space="0" w:color="auto"/>
              <w:right w:val="single" w:sz="8" w:space="0" w:color="auto"/>
            </w:tcBorders>
            <w:vAlign w:val="bottom"/>
            <w:hideMark/>
          </w:tcPr>
          <w:p w14:paraId="006A6D00"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2025 12 12</w:t>
            </w:r>
          </w:p>
        </w:tc>
        <w:tc>
          <w:tcPr>
            <w:tcW w:w="9213" w:type="dxa"/>
            <w:tcBorders>
              <w:top w:val="single" w:sz="8" w:space="0" w:color="auto"/>
              <w:left w:val="nil"/>
              <w:bottom w:val="single" w:sz="8" w:space="0" w:color="auto"/>
              <w:right w:val="single" w:sz="8" w:space="0" w:color="000000"/>
            </w:tcBorders>
            <w:vAlign w:val="bottom"/>
            <w:hideMark/>
          </w:tcPr>
          <w:p w14:paraId="0DE44BCE"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Apie 30 darbuotojų dalyvavo. Pasakojome apie Centro pagalbą, bendradarbiavimo galimybes, dalinome knygas, skrajutes, lankstinukus, dalijomės realijomis.</w:t>
            </w:r>
          </w:p>
        </w:tc>
      </w:tr>
      <w:tr w:rsidR="0043067D" w:rsidRPr="0043067D" w14:paraId="557D36EE" w14:textId="77777777" w:rsidTr="0043067D">
        <w:trPr>
          <w:trHeight w:val="300"/>
        </w:trPr>
        <w:tc>
          <w:tcPr>
            <w:tcW w:w="424" w:type="dxa"/>
            <w:tcBorders>
              <w:top w:val="nil"/>
              <w:left w:val="single" w:sz="8" w:space="0" w:color="auto"/>
              <w:bottom w:val="single" w:sz="8" w:space="0" w:color="auto"/>
              <w:right w:val="nil"/>
            </w:tcBorders>
            <w:vAlign w:val="bottom"/>
            <w:hideMark/>
          </w:tcPr>
          <w:p w14:paraId="5B16FD26"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17</w:t>
            </w:r>
          </w:p>
        </w:tc>
        <w:tc>
          <w:tcPr>
            <w:tcW w:w="4024" w:type="dxa"/>
            <w:tcBorders>
              <w:top w:val="nil"/>
              <w:left w:val="single" w:sz="8" w:space="0" w:color="auto"/>
              <w:bottom w:val="single" w:sz="8" w:space="0" w:color="auto"/>
              <w:right w:val="single" w:sz="8" w:space="0" w:color="auto"/>
            </w:tcBorders>
            <w:noWrap/>
            <w:vAlign w:val="bottom"/>
            <w:hideMark/>
          </w:tcPr>
          <w:p w14:paraId="1BFA744F"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Mamų psichinės sveikatos dienos renginys Kaune</w:t>
            </w:r>
          </w:p>
        </w:tc>
        <w:tc>
          <w:tcPr>
            <w:tcW w:w="1071" w:type="dxa"/>
            <w:tcBorders>
              <w:top w:val="nil"/>
              <w:left w:val="nil"/>
              <w:bottom w:val="single" w:sz="8" w:space="0" w:color="auto"/>
              <w:right w:val="single" w:sz="8" w:space="0" w:color="auto"/>
            </w:tcBorders>
            <w:noWrap/>
            <w:vAlign w:val="bottom"/>
            <w:hideMark/>
          </w:tcPr>
          <w:p w14:paraId="724CC03B" w14:textId="77777777" w:rsidR="0043067D" w:rsidRPr="0043067D" w:rsidRDefault="0043067D" w:rsidP="0043067D">
            <w:pPr>
              <w:spacing w:after="0" w:line="240" w:lineRule="auto"/>
              <w:jc w:val="right"/>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2025 05 07</w:t>
            </w:r>
          </w:p>
        </w:tc>
        <w:tc>
          <w:tcPr>
            <w:tcW w:w="9213" w:type="dxa"/>
            <w:tcBorders>
              <w:top w:val="single" w:sz="8" w:space="0" w:color="auto"/>
              <w:left w:val="nil"/>
              <w:bottom w:val="single" w:sz="8" w:space="0" w:color="auto"/>
              <w:right w:val="single" w:sz="8" w:space="0" w:color="000000"/>
            </w:tcBorders>
            <w:noWrap/>
            <w:vAlign w:val="bottom"/>
            <w:hideMark/>
          </w:tcPr>
          <w:p w14:paraId="057786DB"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Insformacinių skarjučių, lankstinukų dalinimas, informacijos apie Centrą suteikimas</w:t>
            </w:r>
          </w:p>
        </w:tc>
      </w:tr>
    </w:tbl>
    <w:p w14:paraId="42082505" w14:textId="77777777" w:rsidR="00E25CB5" w:rsidRDefault="00E25CB5" w:rsidP="002F0D72">
      <w:pPr>
        <w:rPr>
          <w:b/>
          <w:bCs/>
          <w:noProof/>
        </w:rPr>
      </w:pPr>
    </w:p>
    <w:p w14:paraId="6BBD7ABF" w14:textId="5EE63EE8" w:rsidR="002F0D72" w:rsidRPr="00260FB8" w:rsidRDefault="0043067D" w:rsidP="002F0D72">
      <w:pPr>
        <w:rPr>
          <w:noProof/>
        </w:rPr>
      </w:pPr>
      <w:r w:rsidRPr="00260FB8">
        <w:rPr>
          <w:b/>
          <w:bCs/>
          <w:noProof/>
        </w:rPr>
        <w:lastRenderedPageBreak/>
        <w:t>PASKAITOS</w:t>
      </w:r>
      <w:r w:rsidR="002B64D2">
        <w:rPr>
          <w:noProof/>
        </w:rPr>
        <w:t xml:space="preserve">. </w:t>
      </w:r>
      <w:r w:rsidRPr="00260FB8">
        <w:rPr>
          <w:noProof/>
        </w:rPr>
        <w:t>Planuotos 5 paskaitos</w:t>
      </w:r>
      <w:r w:rsidRPr="00260FB8">
        <w:rPr>
          <w:noProof/>
        </w:rPr>
        <w:t>.</w:t>
      </w:r>
      <w:r w:rsidR="002B64D2">
        <w:rPr>
          <w:noProof/>
        </w:rPr>
        <w:t xml:space="preserve"> </w:t>
      </w:r>
      <w:r w:rsidRPr="00260FB8">
        <w:rPr>
          <w:noProof/>
        </w:rPr>
        <w:t>Planuota studentų -100-150</w:t>
      </w:r>
    </w:p>
    <w:tbl>
      <w:tblPr>
        <w:tblW w:w="15158" w:type="dxa"/>
        <w:tblCellMar>
          <w:left w:w="70" w:type="dxa"/>
          <w:right w:w="70" w:type="dxa"/>
        </w:tblCellMar>
        <w:tblLook w:val="04A0" w:firstRow="1" w:lastRow="0" w:firstColumn="1" w:lastColumn="0" w:noHBand="0" w:noVBand="1"/>
      </w:tblPr>
      <w:tblGrid>
        <w:gridCol w:w="480"/>
        <w:gridCol w:w="1920"/>
        <w:gridCol w:w="3680"/>
        <w:gridCol w:w="2040"/>
        <w:gridCol w:w="1100"/>
        <w:gridCol w:w="2680"/>
        <w:gridCol w:w="1300"/>
        <w:gridCol w:w="1958"/>
      </w:tblGrid>
      <w:tr w:rsidR="0043067D" w:rsidRPr="0043067D" w14:paraId="6C76C0F0" w14:textId="77777777" w:rsidTr="00E25CB5">
        <w:trPr>
          <w:trHeight w:val="276"/>
        </w:trPr>
        <w:tc>
          <w:tcPr>
            <w:tcW w:w="480" w:type="dxa"/>
            <w:tcBorders>
              <w:top w:val="single" w:sz="8" w:space="0" w:color="auto"/>
              <w:left w:val="single" w:sz="8" w:space="0" w:color="auto"/>
              <w:bottom w:val="single" w:sz="8" w:space="0" w:color="auto"/>
              <w:right w:val="nil"/>
            </w:tcBorders>
            <w:vAlign w:val="bottom"/>
            <w:hideMark/>
          </w:tcPr>
          <w:p w14:paraId="17D0A922"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1920" w:type="dxa"/>
            <w:tcBorders>
              <w:top w:val="single" w:sz="8" w:space="0" w:color="auto"/>
              <w:left w:val="single" w:sz="8" w:space="0" w:color="auto"/>
              <w:bottom w:val="single" w:sz="8" w:space="0" w:color="auto"/>
              <w:right w:val="single" w:sz="8" w:space="0" w:color="auto"/>
            </w:tcBorders>
            <w:vAlign w:val="bottom"/>
            <w:hideMark/>
          </w:tcPr>
          <w:p w14:paraId="3AF5419D"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Mokykla</w:t>
            </w:r>
          </w:p>
        </w:tc>
        <w:tc>
          <w:tcPr>
            <w:tcW w:w="3680" w:type="dxa"/>
            <w:tcBorders>
              <w:top w:val="single" w:sz="8" w:space="0" w:color="auto"/>
              <w:left w:val="nil"/>
              <w:bottom w:val="single" w:sz="8" w:space="0" w:color="auto"/>
              <w:right w:val="nil"/>
            </w:tcBorders>
            <w:vAlign w:val="bottom"/>
            <w:hideMark/>
          </w:tcPr>
          <w:p w14:paraId="6DE2E9B7"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Studijos</w:t>
            </w:r>
          </w:p>
        </w:tc>
        <w:tc>
          <w:tcPr>
            <w:tcW w:w="2040" w:type="dxa"/>
            <w:tcBorders>
              <w:top w:val="single" w:sz="8" w:space="0" w:color="auto"/>
              <w:left w:val="single" w:sz="8" w:space="0" w:color="auto"/>
              <w:bottom w:val="single" w:sz="8" w:space="0" w:color="auto"/>
              <w:right w:val="single" w:sz="8" w:space="0" w:color="auto"/>
            </w:tcBorders>
            <w:vAlign w:val="bottom"/>
            <w:hideMark/>
          </w:tcPr>
          <w:p w14:paraId="352D0ED6"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Paskaitos data</w:t>
            </w:r>
          </w:p>
        </w:tc>
        <w:tc>
          <w:tcPr>
            <w:tcW w:w="1100" w:type="dxa"/>
            <w:tcBorders>
              <w:top w:val="single" w:sz="8" w:space="0" w:color="auto"/>
              <w:left w:val="nil"/>
              <w:bottom w:val="single" w:sz="8" w:space="0" w:color="auto"/>
              <w:right w:val="nil"/>
            </w:tcBorders>
            <w:vAlign w:val="bottom"/>
            <w:hideMark/>
          </w:tcPr>
          <w:p w14:paraId="1C9EFD3D"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Studentų</w:t>
            </w:r>
          </w:p>
        </w:tc>
        <w:tc>
          <w:tcPr>
            <w:tcW w:w="2680" w:type="dxa"/>
            <w:tcBorders>
              <w:top w:val="single" w:sz="8" w:space="0" w:color="auto"/>
              <w:left w:val="single" w:sz="8" w:space="0" w:color="auto"/>
              <w:bottom w:val="single" w:sz="8" w:space="0" w:color="auto"/>
              <w:right w:val="single" w:sz="8" w:space="0" w:color="auto"/>
            </w:tcBorders>
            <w:vAlign w:val="bottom"/>
            <w:hideMark/>
          </w:tcPr>
          <w:p w14:paraId="1A65CA4E"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Derinta su</w:t>
            </w:r>
          </w:p>
        </w:tc>
        <w:tc>
          <w:tcPr>
            <w:tcW w:w="1300" w:type="dxa"/>
            <w:tcBorders>
              <w:top w:val="single" w:sz="8" w:space="0" w:color="auto"/>
              <w:left w:val="nil"/>
              <w:bottom w:val="single" w:sz="8" w:space="0" w:color="auto"/>
              <w:right w:val="nil"/>
            </w:tcBorders>
            <w:vAlign w:val="bottom"/>
            <w:hideMark/>
          </w:tcPr>
          <w:p w14:paraId="4E0ECE34"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1958" w:type="dxa"/>
            <w:tcBorders>
              <w:top w:val="single" w:sz="8" w:space="0" w:color="auto"/>
              <w:left w:val="single" w:sz="8" w:space="0" w:color="auto"/>
              <w:bottom w:val="single" w:sz="8" w:space="0" w:color="auto"/>
              <w:right w:val="single" w:sz="8" w:space="0" w:color="auto"/>
            </w:tcBorders>
            <w:vAlign w:val="bottom"/>
            <w:hideMark/>
          </w:tcPr>
          <w:p w14:paraId="29097FC0"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r>
      <w:tr w:rsidR="0043067D" w:rsidRPr="0043067D" w14:paraId="7F7E6E05" w14:textId="77777777" w:rsidTr="002B64D2">
        <w:trPr>
          <w:trHeight w:val="264"/>
        </w:trPr>
        <w:tc>
          <w:tcPr>
            <w:tcW w:w="480" w:type="dxa"/>
            <w:tcBorders>
              <w:top w:val="nil"/>
              <w:left w:val="single" w:sz="8" w:space="0" w:color="auto"/>
              <w:bottom w:val="single" w:sz="4" w:space="0" w:color="auto"/>
              <w:right w:val="nil"/>
            </w:tcBorders>
            <w:shd w:val="clear" w:color="000000" w:fill="FFFFFF"/>
            <w:vAlign w:val="bottom"/>
            <w:hideMark/>
          </w:tcPr>
          <w:p w14:paraId="22D4AF60"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1</w:t>
            </w:r>
          </w:p>
        </w:tc>
        <w:tc>
          <w:tcPr>
            <w:tcW w:w="1920" w:type="dxa"/>
            <w:tcBorders>
              <w:top w:val="nil"/>
              <w:left w:val="single" w:sz="8" w:space="0" w:color="auto"/>
              <w:bottom w:val="single" w:sz="4" w:space="0" w:color="auto"/>
              <w:right w:val="single" w:sz="8" w:space="0" w:color="auto"/>
            </w:tcBorders>
            <w:shd w:val="clear" w:color="000000" w:fill="FFFFFF"/>
            <w:vAlign w:val="bottom"/>
            <w:hideMark/>
          </w:tcPr>
          <w:p w14:paraId="5458B6D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Vilniuas kolegija</w:t>
            </w:r>
          </w:p>
        </w:tc>
        <w:tc>
          <w:tcPr>
            <w:tcW w:w="3680" w:type="dxa"/>
            <w:tcBorders>
              <w:top w:val="nil"/>
              <w:left w:val="nil"/>
              <w:bottom w:val="single" w:sz="4" w:space="0" w:color="auto"/>
              <w:right w:val="nil"/>
            </w:tcBorders>
            <w:shd w:val="clear" w:color="000000" w:fill="FFFFFF"/>
            <w:vAlign w:val="bottom"/>
            <w:hideMark/>
          </w:tcPr>
          <w:p w14:paraId="6A6B1C1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Slauga</w:t>
            </w:r>
          </w:p>
        </w:tc>
        <w:tc>
          <w:tcPr>
            <w:tcW w:w="2040" w:type="dxa"/>
            <w:tcBorders>
              <w:top w:val="nil"/>
              <w:left w:val="single" w:sz="8" w:space="0" w:color="auto"/>
              <w:bottom w:val="single" w:sz="4" w:space="0" w:color="auto"/>
              <w:right w:val="single" w:sz="8" w:space="0" w:color="auto"/>
            </w:tcBorders>
            <w:shd w:val="clear" w:color="000000" w:fill="FFFFFF"/>
            <w:vAlign w:val="bottom"/>
            <w:hideMark/>
          </w:tcPr>
          <w:p w14:paraId="2A216ADC"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2025 03 07</w:t>
            </w:r>
          </w:p>
        </w:tc>
        <w:tc>
          <w:tcPr>
            <w:tcW w:w="1100" w:type="dxa"/>
            <w:tcBorders>
              <w:top w:val="nil"/>
              <w:left w:val="nil"/>
              <w:bottom w:val="single" w:sz="4" w:space="0" w:color="auto"/>
              <w:right w:val="nil"/>
            </w:tcBorders>
            <w:shd w:val="clear" w:color="000000" w:fill="FFFFFF"/>
            <w:vAlign w:val="bottom"/>
            <w:hideMark/>
          </w:tcPr>
          <w:p w14:paraId="5F0D3EDB"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31</w:t>
            </w:r>
          </w:p>
        </w:tc>
        <w:tc>
          <w:tcPr>
            <w:tcW w:w="2680" w:type="dxa"/>
            <w:tcBorders>
              <w:top w:val="nil"/>
              <w:left w:val="single" w:sz="8" w:space="0" w:color="auto"/>
              <w:bottom w:val="single" w:sz="4" w:space="0" w:color="auto"/>
              <w:right w:val="single" w:sz="8" w:space="0" w:color="auto"/>
            </w:tcBorders>
            <w:shd w:val="clear" w:color="000000" w:fill="FFFFFF"/>
            <w:vAlign w:val="bottom"/>
            <w:hideMark/>
          </w:tcPr>
          <w:p w14:paraId="1A313599"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Alina Savanevičiene</w:t>
            </w:r>
          </w:p>
        </w:tc>
        <w:tc>
          <w:tcPr>
            <w:tcW w:w="1300" w:type="dxa"/>
            <w:tcBorders>
              <w:top w:val="nil"/>
              <w:left w:val="nil"/>
              <w:bottom w:val="single" w:sz="4" w:space="0" w:color="auto"/>
              <w:right w:val="nil"/>
            </w:tcBorders>
            <w:shd w:val="clear" w:color="000000" w:fill="FFFFFF"/>
            <w:vAlign w:val="bottom"/>
            <w:hideMark/>
          </w:tcPr>
          <w:p w14:paraId="6CE1E07B"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Rūta Tr.</w:t>
            </w:r>
          </w:p>
        </w:tc>
        <w:tc>
          <w:tcPr>
            <w:tcW w:w="1958" w:type="dxa"/>
            <w:tcBorders>
              <w:top w:val="nil"/>
              <w:left w:val="single" w:sz="8" w:space="0" w:color="auto"/>
              <w:bottom w:val="single" w:sz="4" w:space="0" w:color="auto"/>
              <w:right w:val="single" w:sz="8" w:space="0" w:color="auto"/>
            </w:tcBorders>
            <w:shd w:val="clear" w:color="000000" w:fill="FFFFFF"/>
            <w:vAlign w:val="bottom"/>
            <w:hideMark/>
          </w:tcPr>
          <w:p w14:paraId="306DCDD7"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Nuotolinė paskaita</w:t>
            </w:r>
          </w:p>
        </w:tc>
      </w:tr>
      <w:tr w:rsidR="0043067D" w:rsidRPr="0043067D" w14:paraId="20B01339" w14:textId="77777777" w:rsidTr="002B64D2">
        <w:trPr>
          <w:trHeight w:val="264"/>
        </w:trPr>
        <w:tc>
          <w:tcPr>
            <w:tcW w:w="480" w:type="dxa"/>
            <w:tcBorders>
              <w:top w:val="nil"/>
              <w:left w:val="single" w:sz="8" w:space="0" w:color="auto"/>
              <w:bottom w:val="single" w:sz="4" w:space="0" w:color="auto"/>
              <w:right w:val="nil"/>
            </w:tcBorders>
            <w:shd w:val="clear" w:color="000000" w:fill="FFFFFF"/>
            <w:vAlign w:val="bottom"/>
            <w:hideMark/>
          </w:tcPr>
          <w:p w14:paraId="304FA982"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20" w:type="dxa"/>
            <w:tcBorders>
              <w:top w:val="nil"/>
              <w:left w:val="single" w:sz="8" w:space="0" w:color="auto"/>
              <w:bottom w:val="single" w:sz="4" w:space="0" w:color="auto"/>
              <w:right w:val="single" w:sz="8" w:space="0" w:color="auto"/>
            </w:tcBorders>
            <w:shd w:val="clear" w:color="000000" w:fill="FFFFFF"/>
            <w:vAlign w:val="bottom"/>
            <w:hideMark/>
          </w:tcPr>
          <w:p w14:paraId="7B26A515"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3680" w:type="dxa"/>
            <w:tcBorders>
              <w:top w:val="nil"/>
              <w:left w:val="nil"/>
              <w:bottom w:val="single" w:sz="4" w:space="0" w:color="auto"/>
              <w:right w:val="nil"/>
            </w:tcBorders>
            <w:shd w:val="clear" w:color="000000" w:fill="FFFFFF"/>
            <w:vAlign w:val="bottom"/>
            <w:hideMark/>
          </w:tcPr>
          <w:p w14:paraId="14981410"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Slauga</w:t>
            </w:r>
          </w:p>
        </w:tc>
        <w:tc>
          <w:tcPr>
            <w:tcW w:w="2040" w:type="dxa"/>
            <w:tcBorders>
              <w:top w:val="nil"/>
              <w:left w:val="single" w:sz="8" w:space="0" w:color="auto"/>
              <w:bottom w:val="single" w:sz="4" w:space="0" w:color="auto"/>
              <w:right w:val="single" w:sz="8" w:space="0" w:color="auto"/>
            </w:tcBorders>
            <w:shd w:val="clear" w:color="000000" w:fill="FFFFFF"/>
            <w:vAlign w:val="bottom"/>
            <w:hideMark/>
          </w:tcPr>
          <w:p w14:paraId="29465FFD"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2025 10 06</w:t>
            </w:r>
          </w:p>
        </w:tc>
        <w:tc>
          <w:tcPr>
            <w:tcW w:w="1100" w:type="dxa"/>
            <w:tcBorders>
              <w:top w:val="nil"/>
              <w:left w:val="nil"/>
              <w:bottom w:val="single" w:sz="4" w:space="0" w:color="auto"/>
              <w:right w:val="nil"/>
            </w:tcBorders>
            <w:shd w:val="clear" w:color="000000" w:fill="FFFFFF"/>
            <w:vAlign w:val="bottom"/>
            <w:hideMark/>
          </w:tcPr>
          <w:p w14:paraId="0BDD2CE7"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29</w:t>
            </w:r>
          </w:p>
        </w:tc>
        <w:tc>
          <w:tcPr>
            <w:tcW w:w="2680" w:type="dxa"/>
            <w:tcBorders>
              <w:top w:val="nil"/>
              <w:left w:val="single" w:sz="8" w:space="0" w:color="auto"/>
              <w:bottom w:val="single" w:sz="4" w:space="0" w:color="auto"/>
              <w:right w:val="single" w:sz="8" w:space="0" w:color="auto"/>
            </w:tcBorders>
            <w:shd w:val="clear" w:color="000000" w:fill="FFFFFF"/>
            <w:vAlign w:val="bottom"/>
            <w:hideMark/>
          </w:tcPr>
          <w:p w14:paraId="3F10520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Alina Savanevičiene</w:t>
            </w:r>
          </w:p>
        </w:tc>
        <w:tc>
          <w:tcPr>
            <w:tcW w:w="1300" w:type="dxa"/>
            <w:tcBorders>
              <w:top w:val="nil"/>
              <w:left w:val="nil"/>
              <w:bottom w:val="single" w:sz="4" w:space="0" w:color="auto"/>
              <w:right w:val="nil"/>
            </w:tcBorders>
            <w:shd w:val="clear" w:color="000000" w:fill="FFFFFF"/>
            <w:vAlign w:val="bottom"/>
            <w:hideMark/>
          </w:tcPr>
          <w:p w14:paraId="7028255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Simona</w:t>
            </w:r>
          </w:p>
        </w:tc>
        <w:tc>
          <w:tcPr>
            <w:tcW w:w="1958" w:type="dxa"/>
            <w:tcBorders>
              <w:top w:val="nil"/>
              <w:left w:val="single" w:sz="8" w:space="0" w:color="auto"/>
              <w:bottom w:val="single" w:sz="4" w:space="0" w:color="auto"/>
              <w:right w:val="single" w:sz="8" w:space="0" w:color="auto"/>
            </w:tcBorders>
            <w:shd w:val="clear" w:color="000000" w:fill="FFFFFF"/>
            <w:vAlign w:val="bottom"/>
            <w:hideMark/>
          </w:tcPr>
          <w:p w14:paraId="4F2D8765"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43535C3F" w14:textId="77777777" w:rsidTr="002B64D2">
        <w:trPr>
          <w:trHeight w:val="264"/>
        </w:trPr>
        <w:tc>
          <w:tcPr>
            <w:tcW w:w="480" w:type="dxa"/>
            <w:tcBorders>
              <w:top w:val="nil"/>
              <w:left w:val="single" w:sz="8" w:space="0" w:color="auto"/>
              <w:bottom w:val="single" w:sz="4" w:space="0" w:color="auto"/>
              <w:right w:val="nil"/>
            </w:tcBorders>
            <w:shd w:val="clear" w:color="000000" w:fill="FFFFFF"/>
            <w:vAlign w:val="bottom"/>
            <w:hideMark/>
          </w:tcPr>
          <w:p w14:paraId="1DDE29E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20" w:type="dxa"/>
            <w:tcBorders>
              <w:top w:val="nil"/>
              <w:left w:val="single" w:sz="8" w:space="0" w:color="auto"/>
              <w:bottom w:val="single" w:sz="4" w:space="0" w:color="auto"/>
              <w:right w:val="single" w:sz="8" w:space="0" w:color="auto"/>
            </w:tcBorders>
            <w:shd w:val="clear" w:color="000000" w:fill="FFFFFF"/>
            <w:vAlign w:val="bottom"/>
            <w:hideMark/>
          </w:tcPr>
          <w:p w14:paraId="6EFA6599"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3680" w:type="dxa"/>
            <w:tcBorders>
              <w:top w:val="nil"/>
              <w:left w:val="nil"/>
              <w:bottom w:val="single" w:sz="4" w:space="0" w:color="auto"/>
              <w:right w:val="nil"/>
            </w:tcBorders>
            <w:shd w:val="clear" w:color="000000" w:fill="FFFFFF"/>
            <w:vAlign w:val="bottom"/>
            <w:hideMark/>
          </w:tcPr>
          <w:p w14:paraId="171880E4"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Slauga</w:t>
            </w:r>
          </w:p>
        </w:tc>
        <w:tc>
          <w:tcPr>
            <w:tcW w:w="2040" w:type="dxa"/>
            <w:tcBorders>
              <w:top w:val="nil"/>
              <w:left w:val="single" w:sz="8" w:space="0" w:color="auto"/>
              <w:bottom w:val="single" w:sz="4" w:space="0" w:color="auto"/>
              <w:right w:val="single" w:sz="8" w:space="0" w:color="auto"/>
            </w:tcBorders>
            <w:shd w:val="clear" w:color="000000" w:fill="FFFFFF"/>
            <w:vAlign w:val="bottom"/>
            <w:hideMark/>
          </w:tcPr>
          <w:p w14:paraId="22156A4B"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2025 10 06</w:t>
            </w:r>
          </w:p>
        </w:tc>
        <w:tc>
          <w:tcPr>
            <w:tcW w:w="1100" w:type="dxa"/>
            <w:tcBorders>
              <w:top w:val="nil"/>
              <w:left w:val="nil"/>
              <w:bottom w:val="single" w:sz="4" w:space="0" w:color="auto"/>
              <w:right w:val="nil"/>
            </w:tcBorders>
            <w:shd w:val="clear" w:color="000000" w:fill="FFFFFF"/>
            <w:vAlign w:val="bottom"/>
            <w:hideMark/>
          </w:tcPr>
          <w:p w14:paraId="2A9B9351"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29</w:t>
            </w:r>
          </w:p>
        </w:tc>
        <w:tc>
          <w:tcPr>
            <w:tcW w:w="2680" w:type="dxa"/>
            <w:tcBorders>
              <w:top w:val="nil"/>
              <w:left w:val="single" w:sz="8" w:space="0" w:color="auto"/>
              <w:bottom w:val="single" w:sz="4" w:space="0" w:color="auto"/>
              <w:right w:val="single" w:sz="8" w:space="0" w:color="auto"/>
            </w:tcBorders>
            <w:shd w:val="clear" w:color="000000" w:fill="FFFFFF"/>
            <w:vAlign w:val="bottom"/>
            <w:hideMark/>
          </w:tcPr>
          <w:p w14:paraId="2D6F5CA0"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Alina Savanevičiene</w:t>
            </w:r>
          </w:p>
        </w:tc>
        <w:tc>
          <w:tcPr>
            <w:tcW w:w="1300" w:type="dxa"/>
            <w:tcBorders>
              <w:top w:val="nil"/>
              <w:left w:val="nil"/>
              <w:bottom w:val="single" w:sz="4" w:space="0" w:color="auto"/>
              <w:right w:val="nil"/>
            </w:tcBorders>
            <w:shd w:val="clear" w:color="000000" w:fill="FFFFFF"/>
            <w:vAlign w:val="bottom"/>
            <w:hideMark/>
          </w:tcPr>
          <w:p w14:paraId="2441239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Nora</w:t>
            </w:r>
          </w:p>
        </w:tc>
        <w:tc>
          <w:tcPr>
            <w:tcW w:w="1958" w:type="dxa"/>
            <w:tcBorders>
              <w:top w:val="nil"/>
              <w:left w:val="single" w:sz="8" w:space="0" w:color="auto"/>
              <w:bottom w:val="single" w:sz="4" w:space="0" w:color="auto"/>
              <w:right w:val="single" w:sz="8" w:space="0" w:color="auto"/>
            </w:tcBorders>
            <w:shd w:val="clear" w:color="000000" w:fill="FFFFFF"/>
            <w:vAlign w:val="bottom"/>
            <w:hideMark/>
          </w:tcPr>
          <w:p w14:paraId="71FE496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0F46FF95" w14:textId="77777777" w:rsidTr="002B64D2">
        <w:trPr>
          <w:trHeight w:val="264"/>
        </w:trPr>
        <w:tc>
          <w:tcPr>
            <w:tcW w:w="480" w:type="dxa"/>
            <w:tcBorders>
              <w:top w:val="nil"/>
              <w:left w:val="single" w:sz="8" w:space="0" w:color="auto"/>
              <w:bottom w:val="single" w:sz="4" w:space="0" w:color="auto"/>
              <w:right w:val="nil"/>
            </w:tcBorders>
            <w:shd w:val="clear" w:color="000000" w:fill="FFFFFF"/>
            <w:vAlign w:val="bottom"/>
            <w:hideMark/>
          </w:tcPr>
          <w:p w14:paraId="7006B6B9"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20" w:type="dxa"/>
            <w:tcBorders>
              <w:top w:val="nil"/>
              <w:left w:val="single" w:sz="8" w:space="0" w:color="auto"/>
              <w:bottom w:val="single" w:sz="4" w:space="0" w:color="auto"/>
              <w:right w:val="single" w:sz="8" w:space="0" w:color="auto"/>
            </w:tcBorders>
            <w:shd w:val="clear" w:color="000000" w:fill="FFFFFF"/>
            <w:vAlign w:val="bottom"/>
            <w:hideMark/>
          </w:tcPr>
          <w:p w14:paraId="4C9CCF3E"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3680" w:type="dxa"/>
            <w:tcBorders>
              <w:top w:val="nil"/>
              <w:left w:val="nil"/>
              <w:bottom w:val="single" w:sz="4" w:space="0" w:color="auto"/>
              <w:right w:val="nil"/>
            </w:tcBorders>
            <w:shd w:val="clear" w:color="000000" w:fill="FFFFFF"/>
            <w:vAlign w:val="bottom"/>
            <w:hideMark/>
          </w:tcPr>
          <w:p w14:paraId="36C75710"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Slauga</w:t>
            </w:r>
          </w:p>
        </w:tc>
        <w:tc>
          <w:tcPr>
            <w:tcW w:w="2040" w:type="dxa"/>
            <w:tcBorders>
              <w:top w:val="nil"/>
              <w:left w:val="single" w:sz="8" w:space="0" w:color="auto"/>
              <w:bottom w:val="single" w:sz="4" w:space="0" w:color="auto"/>
              <w:right w:val="single" w:sz="8" w:space="0" w:color="auto"/>
            </w:tcBorders>
            <w:shd w:val="clear" w:color="000000" w:fill="FFFFFF"/>
            <w:vAlign w:val="bottom"/>
            <w:hideMark/>
          </w:tcPr>
          <w:p w14:paraId="1863DCF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2025 10 08</w:t>
            </w:r>
          </w:p>
        </w:tc>
        <w:tc>
          <w:tcPr>
            <w:tcW w:w="1100" w:type="dxa"/>
            <w:tcBorders>
              <w:top w:val="nil"/>
              <w:left w:val="nil"/>
              <w:bottom w:val="single" w:sz="4" w:space="0" w:color="auto"/>
              <w:right w:val="nil"/>
            </w:tcBorders>
            <w:shd w:val="clear" w:color="000000" w:fill="FFFFFF"/>
            <w:vAlign w:val="bottom"/>
            <w:hideMark/>
          </w:tcPr>
          <w:p w14:paraId="4A212655"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29</w:t>
            </w:r>
          </w:p>
        </w:tc>
        <w:tc>
          <w:tcPr>
            <w:tcW w:w="2680" w:type="dxa"/>
            <w:tcBorders>
              <w:top w:val="nil"/>
              <w:left w:val="single" w:sz="8" w:space="0" w:color="auto"/>
              <w:bottom w:val="single" w:sz="4" w:space="0" w:color="auto"/>
              <w:right w:val="single" w:sz="8" w:space="0" w:color="auto"/>
            </w:tcBorders>
            <w:shd w:val="clear" w:color="000000" w:fill="FFFFFF"/>
            <w:vAlign w:val="bottom"/>
            <w:hideMark/>
          </w:tcPr>
          <w:p w14:paraId="74C8579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Alina Savanevičiene</w:t>
            </w:r>
          </w:p>
        </w:tc>
        <w:tc>
          <w:tcPr>
            <w:tcW w:w="1300" w:type="dxa"/>
            <w:tcBorders>
              <w:top w:val="nil"/>
              <w:left w:val="nil"/>
              <w:bottom w:val="single" w:sz="4" w:space="0" w:color="auto"/>
              <w:right w:val="nil"/>
            </w:tcBorders>
            <w:shd w:val="clear" w:color="000000" w:fill="FFFFFF"/>
            <w:vAlign w:val="bottom"/>
            <w:hideMark/>
          </w:tcPr>
          <w:p w14:paraId="44D5AF2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Zita</w:t>
            </w:r>
          </w:p>
        </w:tc>
        <w:tc>
          <w:tcPr>
            <w:tcW w:w="1958" w:type="dxa"/>
            <w:tcBorders>
              <w:top w:val="nil"/>
              <w:left w:val="single" w:sz="8" w:space="0" w:color="auto"/>
              <w:bottom w:val="single" w:sz="4" w:space="0" w:color="auto"/>
              <w:right w:val="single" w:sz="8" w:space="0" w:color="auto"/>
            </w:tcBorders>
            <w:shd w:val="clear" w:color="000000" w:fill="FFFFFF"/>
            <w:vAlign w:val="bottom"/>
            <w:hideMark/>
          </w:tcPr>
          <w:p w14:paraId="54AD168D"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0709EEDA" w14:textId="77777777" w:rsidTr="002B64D2">
        <w:trPr>
          <w:trHeight w:val="276"/>
        </w:trPr>
        <w:tc>
          <w:tcPr>
            <w:tcW w:w="480" w:type="dxa"/>
            <w:tcBorders>
              <w:top w:val="nil"/>
              <w:left w:val="single" w:sz="8" w:space="0" w:color="auto"/>
              <w:bottom w:val="nil"/>
              <w:right w:val="nil"/>
            </w:tcBorders>
            <w:shd w:val="clear" w:color="000000" w:fill="FFFFFF"/>
            <w:vAlign w:val="bottom"/>
            <w:hideMark/>
          </w:tcPr>
          <w:p w14:paraId="31C7C13C"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20" w:type="dxa"/>
            <w:tcBorders>
              <w:top w:val="nil"/>
              <w:left w:val="single" w:sz="8" w:space="0" w:color="auto"/>
              <w:bottom w:val="nil"/>
              <w:right w:val="single" w:sz="8" w:space="0" w:color="auto"/>
            </w:tcBorders>
            <w:shd w:val="clear" w:color="000000" w:fill="FFFFFF"/>
            <w:vAlign w:val="bottom"/>
            <w:hideMark/>
          </w:tcPr>
          <w:p w14:paraId="574CE6EC"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3680" w:type="dxa"/>
            <w:tcBorders>
              <w:top w:val="nil"/>
              <w:left w:val="nil"/>
              <w:bottom w:val="nil"/>
              <w:right w:val="nil"/>
            </w:tcBorders>
            <w:shd w:val="clear" w:color="000000" w:fill="FFFFFF"/>
            <w:vAlign w:val="bottom"/>
            <w:hideMark/>
          </w:tcPr>
          <w:p w14:paraId="3C43DA8E"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Mišri grupė</w:t>
            </w:r>
          </w:p>
        </w:tc>
        <w:tc>
          <w:tcPr>
            <w:tcW w:w="2040" w:type="dxa"/>
            <w:tcBorders>
              <w:top w:val="nil"/>
              <w:left w:val="single" w:sz="8" w:space="0" w:color="auto"/>
              <w:bottom w:val="nil"/>
              <w:right w:val="single" w:sz="8" w:space="0" w:color="auto"/>
            </w:tcBorders>
            <w:shd w:val="clear" w:color="000000" w:fill="FFFFFF"/>
            <w:vAlign w:val="bottom"/>
            <w:hideMark/>
          </w:tcPr>
          <w:p w14:paraId="122445DE"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2025 10 09</w:t>
            </w:r>
          </w:p>
        </w:tc>
        <w:tc>
          <w:tcPr>
            <w:tcW w:w="1100" w:type="dxa"/>
            <w:tcBorders>
              <w:top w:val="nil"/>
              <w:left w:val="nil"/>
              <w:bottom w:val="nil"/>
              <w:right w:val="nil"/>
            </w:tcBorders>
            <w:shd w:val="clear" w:color="000000" w:fill="FFFFFF"/>
            <w:vAlign w:val="bottom"/>
            <w:hideMark/>
          </w:tcPr>
          <w:p w14:paraId="149905AE"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14</w:t>
            </w:r>
          </w:p>
        </w:tc>
        <w:tc>
          <w:tcPr>
            <w:tcW w:w="2680" w:type="dxa"/>
            <w:tcBorders>
              <w:top w:val="nil"/>
              <w:left w:val="single" w:sz="8" w:space="0" w:color="auto"/>
              <w:bottom w:val="nil"/>
              <w:right w:val="single" w:sz="8" w:space="0" w:color="auto"/>
            </w:tcBorders>
            <w:shd w:val="clear" w:color="000000" w:fill="FFFFFF"/>
            <w:vAlign w:val="bottom"/>
            <w:hideMark/>
          </w:tcPr>
          <w:p w14:paraId="4D7BA83F"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Alina Savanevičiene</w:t>
            </w:r>
          </w:p>
        </w:tc>
        <w:tc>
          <w:tcPr>
            <w:tcW w:w="1300" w:type="dxa"/>
            <w:tcBorders>
              <w:top w:val="nil"/>
              <w:left w:val="nil"/>
              <w:bottom w:val="nil"/>
              <w:right w:val="nil"/>
            </w:tcBorders>
            <w:shd w:val="clear" w:color="000000" w:fill="FFFFFF"/>
            <w:vAlign w:val="bottom"/>
            <w:hideMark/>
          </w:tcPr>
          <w:p w14:paraId="1BF2500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Nora</w:t>
            </w:r>
          </w:p>
        </w:tc>
        <w:tc>
          <w:tcPr>
            <w:tcW w:w="1958" w:type="dxa"/>
            <w:tcBorders>
              <w:top w:val="nil"/>
              <w:left w:val="single" w:sz="8" w:space="0" w:color="auto"/>
              <w:bottom w:val="nil"/>
              <w:right w:val="single" w:sz="8" w:space="0" w:color="auto"/>
            </w:tcBorders>
            <w:shd w:val="clear" w:color="000000" w:fill="FFFFFF"/>
            <w:vAlign w:val="bottom"/>
            <w:hideMark/>
          </w:tcPr>
          <w:p w14:paraId="39F4FFE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79455E2D" w14:textId="77777777" w:rsidTr="002B64D2">
        <w:trPr>
          <w:trHeight w:val="276"/>
        </w:trPr>
        <w:tc>
          <w:tcPr>
            <w:tcW w:w="480" w:type="dxa"/>
            <w:tcBorders>
              <w:top w:val="single" w:sz="8" w:space="0" w:color="auto"/>
              <w:left w:val="single" w:sz="8" w:space="0" w:color="auto"/>
              <w:bottom w:val="single" w:sz="8" w:space="0" w:color="auto"/>
              <w:right w:val="nil"/>
            </w:tcBorders>
            <w:shd w:val="clear" w:color="000000" w:fill="FFFFFF"/>
            <w:vAlign w:val="bottom"/>
            <w:hideMark/>
          </w:tcPr>
          <w:p w14:paraId="231CE1EF"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w:t>
            </w:r>
          </w:p>
        </w:tc>
        <w:tc>
          <w:tcPr>
            <w:tcW w:w="1920"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6146544"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SMK</w:t>
            </w:r>
          </w:p>
        </w:tc>
        <w:tc>
          <w:tcPr>
            <w:tcW w:w="3680" w:type="dxa"/>
            <w:tcBorders>
              <w:top w:val="single" w:sz="8" w:space="0" w:color="auto"/>
              <w:left w:val="nil"/>
              <w:bottom w:val="single" w:sz="8" w:space="0" w:color="auto"/>
              <w:right w:val="nil"/>
            </w:tcBorders>
            <w:shd w:val="clear" w:color="000000" w:fill="FFFFFF"/>
            <w:vAlign w:val="bottom"/>
            <w:hideMark/>
          </w:tcPr>
          <w:p w14:paraId="777DBA9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Slauga</w:t>
            </w:r>
          </w:p>
        </w:tc>
        <w:tc>
          <w:tcPr>
            <w:tcW w:w="2040"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D6B36D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2025 05 07</w:t>
            </w:r>
          </w:p>
        </w:tc>
        <w:tc>
          <w:tcPr>
            <w:tcW w:w="1100" w:type="dxa"/>
            <w:tcBorders>
              <w:top w:val="single" w:sz="8" w:space="0" w:color="auto"/>
              <w:left w:val="nil"/>
              <w:bottom w:val="single" w:sz="8" w:space="0" w:color="auto"/>
              <w:right w:val="nil"/>
            </w:tcBorders>
            <w:shd w:val="clear" w:color="000000" w:fill="FFFFFF"/>
            <w:vAlign w:val="bottom"/>
            <w:hideMark/>
          </w:tcPr>
          <w:p w14:paraId="05240B83"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10</w:t>
            </w:r>
          </w:p>
        </w:tc>
        <w:tc>
          <w:tcPr>
            <w:tcW w:w="2680"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52DA4A8D"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Kristina Akeliene</w:t>
            </w:r>
          </w:p>
        </w:tc>
        <w:tc>
          <w:tcPr>
            <w:tcW w:w="1300" w:type="dxa"/>
            <w:tcBorders>
              <w:top w:val="single" w:sz="8" w:space="0" w:color="auto"/>
              <w:left w:val="nil"/>
              <w:bottom w:val="single" w:sz="8" w:space="0" w:color="auto"/>
              <w:right w:val="nil"/>
            </w:tcBorders>
            <w:shd w:val="clear" w:color="000000" w:fill="FFFFFF"/>
            <w:vAlign w:val="bottom"/>
            <w:hideMark/>
          </w:tcPr>
          <w:p w14:paraId="1B6AD24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Rūta Tr.</w:t>
            </w:r>
          </w:p>
        </w:tc>
        <w:tc>
          <w:tcPr>
            <w:tcW w:w="1958"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C11931B"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xml:space="preserve">Mūsų Centre </w:t>
            </w:r>
          </w:p>
        </w:tc>
      </w:tr>
      <w:tr w:rsidR="0043067D" w:rsidRPr="0043067D" w14:paraId="243038A7" w14:textId="77777777" w:rsidTr="002B64D2">
        <w:trPr>
          <w:trHeight w:val="540"/>
        </w:trPr>
        <w:tc>
          <w:tcPr>
            <w:tcW w:w="480" w:type="dxa"/>
            <w:tcBorders>
              <w:top w:val="nil"/>
              <w:left w:val="single" w:sz="8" w:space="0" w:color="auto"/>
              <w:bottom w:val="single" w:sz="8" w:space="0" w:color="auto"/>
              <w:right w:val="nil"/>
            </w:tcBorders>
            <w:shd w:val="clear" w:color="000000" w:fill="FFFFFF"/>
            <w:vAlign w:val="bottom"/>
            <w:hideMark/>
          </w:tcPr>
          <w:p w14:paraId="753AEFC9"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3</w:t>
            </w:r>
          </w:p>
        </w:tc>
        <w:tc>
          <w:tcPr>
            <w:tcW w:w="1920" w:type="dxa"/>
            <w:tcBorders>
              <w:top w:val="nil"/>
              <w:left w:val="single" w:sz="8" w:space="0" w:color="auto"/>
              <w:bottom w:val="single" w:sz="8" w:space="0" w:color="auto"/>
              <w:right w:val="single" w:sz="8" w:space="0" w:color="auto"/>
            </w:tcBorders>
            <w:shd w:val="clear" w:color="000000" w:fill="FFFFFF"/>
            <w:vAlign w:val="bottom"/>
            <w:hideMark/>
          </w:tcPr>
          <w:p w14:paraId="710DF39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Kolpingo kolegija</w:t>
            </w:r>
          </w:p>
        </w:tc>
        <w:tc>
          <w:tcPr>
            <w:tcW w:w="3680" w:type="dxa"/>
            <w:tcBorders>
              <w:top w:val="nil"/>
              <w:left w:val="nil"/>
              <w:bottom w:val="single" w:sz="8" w:space="0" w:color="auto"/>
              <w:right w:val="nil"/>
            </w:tcBorders>
            <w:shd w:val="clear" w:color="000000" w:fill="FFFFFF"/>
            <w:vAlign w:val="bottom"/>
            <w:hideMark/>
          </w:tcPr>
          <w:p w14:paraId="3F460420"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Vaiko gerovė ir socialinė apsauga</w:t>
            </w:r>
          </w:p>
        </w:tc>
        <w:tc>
          <w:tcPr>
            <w:tcW w:w="2040" w:type="dxa"/>
            <w:tcBorders>
              <w:top w:val="nil"/>
              <w:left w:val="single" w:sz="8" w:space="0" w:color="auto"/>
              <w:bottom w:val="single" w:sz="8" w:space="0" w:color="auto"/>
              <w:right w:val="single" w:sz="8" w:space="0" w:color="auto"/>
            </w:tcBorders>
            <w:shd w:val="clear" w:color="000000" w:fill="FFFFFF"/>
            <w:vAlign w:val="bottom"/>
            <w:hideMark/>
          </w:tcPr>
          <w:p w14:paraId="7C19229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2025 10 07</w:t>
            </w:r>
          </w:p>
        </w:tc>
        <w:tc>
          <w:tcPr>
            <w:tcW w:w="1100" w:type="dxa"/>
            <w:tcBorders>
              <w:top w:val="nil"/>
              <w:left w:val="nil"/>
              <w:bottom w:val="single" w:sz="8" w:space="0" w:color="auto"/>
              <w:right w:val="nil"/>
            </w:tcBorders>
            <w:shd w:val="clear" w:color="000000" w:fill="FFFFFF"/>
            <w:vAlign w:val="bottom"/>
            <w:hideMark/>
          </w:tcPr>
          <w:p w14:paraId="6B516C1F"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10</w:t>
            </w:r>
          </w:p>
        </w:tc>
        <w:tc>
          <w:tcPr>
            <w:tcW w:w="2680" w:type="dxa"/>
            <w:tcBorders>
              <w:top w:val="nil"/>
              <w:left w:val="single" w:sz="8" w:space="0" w:color="auto"/>
              <w:bottom w:val="single" w:sz="8" w:space="0" w:color="auto"/>
              <w:right w:val="single" w:sz="8" w:space="0" w:color="auto"/>
            </w:tcBorders>
            <w:shd w:val="clear" w:color="000000" w:fill="FFFFFF"/>
            <w:noWrap/>
            <w:vAlign w:val="bottom"/>
            <w:hideMark/>
          </w:tcPr>
          <w:p w14:paraId="2DADDCF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Ramunė Stelmokienė</w:t>
            </w:r>
          </w:p>
        </w:tc>
        <w:tc>
          <w:tcPr>
            <w:tcW w:w="1300" w:type="dxa"/>
            <w:tcBorders>
              <w:top w:val="nil"/>
              <w:left w:val="nil"/>
              <w:bottom w:val="single" w:sz="8" w:space="0" w:color="auto"/>
              <w:right w:val="nil"/>
            </w:tcBorders>
            <w:shd w:val="clear" w:color="000000" w:fill="FFFFFF"/>
            <w:vAlign w:val="bottom"/>
            <w:hideMark/>
          </w:tcPr>
          <w:p w14:paraId="0202EBBE"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Jūratė</w:t>
            </w:r>
          </w:p>
        </w:tc>
        <w:tc>
          <w:tcPr>
            <w:tcW w:w="1958" w:type="dxa"/>
            <w:tcBorders>
              <w:top w:val="nil"/>
              <w:left w:val="single" w:sz="8" w:space="0" w:color="auto"/>
              <w:bottom w:val="single" w:sz="8" w:space="0" w:color="auto"/>
              <w:right w:val="single" w:sz="8" w:space="0" w:color="auto"/>
            </w:tcBorders>
            <w:shd w:val="clear" w:color="000000" w:fill="FFFFFF"/>
            <w:vAlign w:val="bottom"/>
            <w:hideMark/>
          </w:tcPr>
          <w:p w14:paraId="451A7CBD"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47D5180F" w14:textId="77777777" w:rsidTr="00E25CB5">
        <w:trPr>
          <w:trHeight w:val="465"/>
        </w:trPr>
        <w:tc>
          <w:tcPr>
            <w:tcW w:w="480" w:type="dxa"/>
            <w:tcBorders>
              <w:top w:val="nil"/>
              <w:left w:val="single" w:sz="8" w:space="0" w:color="auto"/>
              <w:bottom w:val="single" w:sz="4" w:space="0" w:color="auto"/>
              <w:right w:val="nil"/>
            </w:tcBorders>
            <w:shd w:val="clear" w:color="000000" w:fill="FFFFFF"/>
            <w:vAlign w:val="bottom"/>
            <w:hideMark/>
          </w:tcPr>
          <w:p w14:paraId="68FA2EEA"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4</w:t>
            </w:r>
          </w:p>
        </w:tc>
        <w:tc>
          <w:tcPr>
            <w:tcW w:w="1920" w:type="dxa"/>
            <w:tcBorders>
              <w:top w:val="nil"/>
              <w:left w:val="single" w:sz="8" w:space="0" w:color="auto"/>
              <w:bottom w:val="single" w:sz="4" w:space="0" w:color="auto"/>
              <w:right w:val="single" w:sz="8" w:space="0" w:color="auto"/>
            </w:tcBorders>
            <w:shd w:val="clear" w:color="000000" w:fill="FFFFFF"/>
            <w:vAlign w:val="bottom"/>
            <w:hideMark/>
          </w:tcPr>
          <w:p w14:paraId="60E6B573"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Kauno kolegija</w:t>
            </w:r>
          </w:p>
        </w:tc>
        <w:tc>
          <w:tcPr>
            <w:tcW w:w="3680" w:type="dxa"/>
            <w:tcBorders>
              <w:top w:val="nil"/>
              <w:left w:val="nil"/>
              <w:bottom w:val="single" w:sz="4" w:space="0" w:color="auto"/>
              <w:right w:val="nil"/>
            </w:tcBorders>
            <w:shd w:val="clear" w:color="000000" w:fill="FFFFFF"/>
            <w:vAlign w:val="bottom"/>
            <w:hideMark/>
          </w:tcPr>
          <w:p w14:paraId="0DCBF2F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Socialinis darbas</w:t>
            </w:r>
          </w:p>
        </w:tc>
        <w:tc>
          <w:tcPr>
            <w:tcW w:w="2040" w:type="dxa"/>
            <w:tcBorders>
              <w:top w:val="nil"/>
              <w:left w:val="single" w:sz="8" w:space="0" w:color="auto"/>
              <w:bottom w:val="single" w:sz="4" w:space="0" w:color="auto"/>
              <w:right w:val="single" w:sz="8" w:space="0" w:color="auto"/>
            </w:tcBorders>
            <w:shd w:val="clear" w:color="000000" w:fill="FFFFFF"/>
            <w:vAlign w:val="bottom"/>
            <w:hideMark/>
          </w:tcPr>
          <w:p w14:paraId="6433CC2F"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2025 10 22</w:t>
            </w:r>
          </w:p>
        </w:tc>
        <w:tc>
          <w:tcPr>
            <w:tcW w:w="1100" w:type="dxa"/>
            <w:tcBorders>
              <w:top w:val="nil"/>
              <w:left w:val="nil"/>
              <w:bottom w:val="single" w:sz="4" w:space="0" w:color="auto"/>
              <w:right w:val="nil"/>
            </w:tcBorders>
            <w:shd w:val="clear" w:color="000000" w:fill="FFFFFF"/>
            <w:vAlign w:val="bottom"/>
            <w:hideMark/>
          </w:tcPr>
          <w:p w14:paraId="322D0F9A"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w:t>
            </w:r>
          </w:p>
        </w:tc>
        <w:tc>
          <w:tcPr>
            <w:tcW w:w="2680" w:type="dxa"/>
            <w:tcBorders>
              <w:top w:val="nil"/>
              <w:left w:val="single" w:sz="8" w:space="0" w:color="auto"/>
              <w:bottom w:val="single" w:sz="4" w:space="0" w:color="auto"/>
              <w:right w:val="single" w:sz="8" w:space="0" w:color="auto"/>
            </w:tcBorders>
            <w:shd w:val="clear" w:color="000000" w:fill="FFFFFF"/>
            <w:vAlign w:val="bottom"/>
            <w:hideMark/>
          </w:tcPr>
          <w:p w14:paraId="05BC495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Virginija Kondratavičienė, soc. darbo katedros vedėja</w:t>
            </w:r>
          </w:p>
        </w:tc>
        <w:tc>
          <w:tcPr>
            <w:tcW w:w="1300" w:type="dxa"/>
            <w:tcBorders>
              <w:top w:val="nil"/>
              <w:left w:val="nil"/>
              <w:bottom w:val="single" w:sz="4" w:space="0" w:color="auto"/>
              <w:right w:val="nil"/>
            </w:tcBorders>
            <w:shd w:val="clear" w:color="000000" w:fill="FFFFFF"/>
            <w:vAlign w:val="bottom"/>
            <w:hideMark/>
          </w:tcPr>
          <w:p w14:paraId="2356192C"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Jūratė</w:t>
            </w:r>
          </w:p>
        </w:tc>
        <w:tc>
          <w:tcPr>
            <w:tcW w:w="1958" w:type="dxa"/>
            <w:tcBorders>
              <w:top w:val="nil"/>
              <w:left w:val="single" w:sz="8" w:space="0" w:color="auto"/>
              <w:bottom w:val="single" w:sz="4" w:space="0" w:color="auto"/>
              <w:right w:val="single" w:sz="8" w:space="0" w:color="auto"/>
            </w:tcBorders>
            <w:shd w:val="clear" w:color="000000" w:fill="FFFFFF"/>
            <w:vAlign w:val="bottom"/>
            <w:hideMark/>
          </w:tcPr>
          <w:p w14:paraId="391077E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kolegijoje</w:t>
            </w:r>
          </w:p>
        </w:tc>
      </w:tr>
      <w:tr w:rsidR="0043067D" w:rsidRPr="0043067D" w14:paraId="5DC2B028" w14:textId="77777777" w:rsidTr="00E25CB5">
        <w:trPr>
          <w:trHeight w:val="410"/>
        </w:trPr>
        <w:tc>
          <w:tcPr>
            <w:tcW w:w="4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08DF4D"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5</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6B5D5F"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LCC universitetas</w:t>
            </w:r>
          </w:p>
        </w:tc>
        <w:tc>
          <w:tcPr>
            <w:tcW w:w="3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E9DB8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xml:space="preserve">Psichologija </w:t>
            </w:r>
          </w:p>
        </w:tc>
        <w:tc>
          <w:tcPr>
            <w:tcW w:w="20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97B7F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2025 10 07</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79441E"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22</w:t>
            </w:r>
          </w:p>
        </w:tc>
        <w:tc>
          <w:tcPr>
            <w:tcW w:w="26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36EE03"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Jurgita B.</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55F55B"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Jurgita Babarskienė</w:t>
            </w:r>
          </w:p>
        </w:tc>
        <w:tc>
          <w:tcPr>
            <w:tcW w:w="195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B27F18"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Gyvai LCC</w:t>
            </w:r>
          </w:p>
        </w:tc>
      </w:tr>
      <w:tr w:rsidR="0043067D" w:rsidRPr="0043067D" w14:paraId="281FD046" w14:textId="77777777" w:rsidTr="002B64D2">
        <w:trPr>
          <w:trHeight w:val="576"/>
        </w:trPr>
        <w:tc>
          <w:tcPr>
            <w:tcW w:w="480" w:type="dxa"/>
            <w:tcBorders>
              <w:top w:val="single" w:sz="4" w:space="0" w:color="auto"/>
              <w:left w:val="single" w:sz="8" w:space="0" w:color="auto"/>
              <w:bottom w:val="single" w:sz="8" w:space="0" w:color="auto"/>
              <w:right w:val="nil"/>
            </w:tcBorders>
            <w:shd w:val="clear" w:color="000000" w:fill="FFFFFF"/>
            <w:vAlign w:val="bottom"/>
            <w:hideMark/>
          </w:tcPr>
          <w:p w14:paraId="10ECD2B7"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6</w:t>
            </w:r>
          </w:p>
        </w:tc>
        <w:tc>
          <w:tcPr>
            <w:tcW w:w="1920" w:type="dxa"/>
            <w:tcBorders>
              <w:top w:val="single" w:sz="4" w:space="0" w:color="auto"/>
              <w:left w:val="single" w:sz="8" w:space="0" w:color="auto"/>
              <w:bottom w:val="single" w:sz="8" w:space="0" w:color="auto"/>
              <w:right w:val="single" w:sz="8" w:space="0" w:color="auto"/>
            </w:tcBorders>
            <w:shd w:val="clear" w:color="000000" w:fill="FFFFFF"/>
            <w:vAlign w:val="bottom"/>
            <w:hideMark/>
          </w:tcPr>
          <w:p w14:paraId="685C645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VDU</w:t>
            </w:r>
          </w:p>
        </w:tc>
        <w:tc>
          <w:tcPr>
            <w:tcW w:w="3680" w:type="dxa"/>
            <w:tcBorders>
              <w:top w:val="single" w:sz="4" w:space="0" w:color="auto"/>
              <w:left w:val="nil"/>
              <w:bottom w:val="single" w:sz="8" w:space="0" w:color="auto"/>
              <w:right w:val="nil"/>
            </w:tcBorders>
            <w:shd w:val="clear" w:color="000000" w:fill="FFFFFF"/>
            <w:vAlign w:val="bottom"/>
            <w:hideMark/>
          </w:tcPr>
          <w:p w14:paraId="3B821760"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xml:space="preserve">Socialinis darbas </w:t>
            </w:r>
          </w:p>
        </w:tc>
        <w:tc>
          <w:tcPr>
            <w:tcW w:w="2040" w:type="dxa"/>
            <w:tcBorders>
              <w:top w:val="single" w:sz="4" w:space="0" w:color="auto"/>
              <w:left w:val="single" w:sz="8" w:space="0" w:color="auto"/>
              <w:bottom w:val="single" w:sz="8" w:space="0" w:color="auto"/>
              <w:right w:val="single" w:sz="8" w:space="0" w:color="auto"/>
            </w:tcBorders>
            <w:shd w:val="clear" w:color="000000" w:fill="FFFFFF"/>
            <w:vAlign w:val="bottom"/>
            <w:hideMark/>
          </w:tcPr>
          <w:p w14:paraId="08C7997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2025 10 14</w:t>
            </w:r>
          </w:p>
        </w:tc>
        <w:tc>
          <w:tcPr>
            <w:tcW w:w="1100" w:type="dxa"/>
            <w:tcBorders>
              <w:top w:val="single" w:sz="4" w:space="0" w:color="auto"/>
              <w:left w:val="nil"/>
              <w:bottom w:val="single" w:sz="8" w:space="0" w:color="auto"/>
              <w:right w:val="nil"/>
            </w:tcBorders>
            <w:shd w:val="clear" w:color="000000" w:fill="FFFFFF"/>
            <w:vAlign w:val="bottom"/>
            <w:hideMark/>
          </w:tcPr>
          <w:p w14:paraId="6C56362D"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20</w:t>
            </w:r>
          </w:p>
        </w:tc>
        <w:tc>
          <w:tcPr>
            <w:tcW w:w="268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42694A0B"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Dėstytoja</w:t>
            </w:r>
          </w:p>
        </w:tc>
        <w:tc>
          <w:tcPr>
            <w:tcW w:w="1300" w:type="dxa"/>
            <w:tcBorders>
              <w:top w:val="single" w:sz="4" w:space="0" w:color="auto"/>
              <w:left w:val="nil"/>
              <w:bottom w:val="single" w:sz="8" w:space="0" w:color="auto"/>
              <w:right w:val="nil"/>
            </w:tcBorders>
            <w:shd w:val="clear" w:color="000000" w:fill="FFFFFF"/>
            <w:vAlign w:val="bottom"/>
            <w:hideMark/>
          </w:tcPr>
          <w:p w14:paraId="5C4A5ED6"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Jūratė</w:t>
            </w:r>
          </w:p>
        </w:tc>
        <w:tc>
          <w:tcPr>
            <w:tcW w:w="1958" w:type="dxa"/>
            <w:tcBorders>
              <w:top w:val="single" w:sz="4" w:space="0" w:color="auto"/>
              <w:left w:val="single" w:sz="8" w:space="0" w:color="auto"/>
              <w:bottom w:val="single" w:sz="8" w:space="0" w:color="auto"/>
              <w:right w:val="single" w:sz="8" w:space="0" w:color="auto"/>
            </w:tcBorders>
            <w:shd w:val="clear" w:color="000000" w:fill="FFFFFF"/>
            <w:vAlign w:val="bottom"/>
            <w:hideMark/>
          </w:tcPr>
          <w:p w14:paraId="2C252597"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Nuotoliu</w:t>
            </w:r>
          </w:p>
        </w:tc>
      </w:tr>
      <w:tr w:rsidR="0043067D" w:rsidRPr="0043067D" w14:paraId="042E9C1D" w14:textId="77777777" w:rsidTr="00E25CB5">
        <w:trPr>
          <w:trHeight w:val="90"/>
        </w:trPr>
        <w:tc>
          <w:tcPr>
            <w:tcW w:w="480" w:type="dxa"/>
            <w:tcBorders>
              <w:top w:val="nil"/>
              <w:left w:val="single" w:sz="8" w:space="0" w:color="auto"/>
              <w:bottom w:val="single" w:sz="8" w:space="0" w:color="auto"/>
              <w:right w:val="nil"/>
            </w:tcBorders>
            <w:shd w:val="clear" w:color="000000" w:fill="FFFFFF"/>
            <w:vAlign w:val="bottom"/>
            <w:hideMark/>
          </w:tcPr>
          <w:p w14:paraId="6785CCAB" w14:textId="77777777" w:rsidR="0043067D" w:rsidRPr="0043067D" w:rsidRDefault="0043067D" w:rsidP="0043067D">
            <w:pPr>
              <w:spacing w:after="0" w:line="240" w:lineRule="auto"/>
              <w:jc w:val="right"/>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20" w:type="dxa"/>
            <w:tcBorders>
              <w:top w:val="nil"/>
              <w:left w:val="single" w:sz="8" w:space="0" w:color="auto"/>
              <w:bottom w:val="single" w:sz="8" w:space="0" w:color="auto"/>
              <w:right w:val="single" w:sz="8" w:space="0" w:color="auto"/>
            </w:tcBorders>
            <w:shd w:val="clear" w:color="000000" w:fill="FFFFFF"/>
            <w:vAlign w:val="bottom"/>
            <w:hideMark/>
          </w:tcPr>
          <w:p w14:paraId="1309A1A7"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3680" w:type="dxa"/>
            <w:tcBorders>
              <w:top w:val="nil"/>
              <w:left w:val="nil"/>
              <w:bottom w:val="single" w:sz="8" w:space="0" w:color="auto"/>
              <w:right w:val="nil"/>
            </w:tcBorders>
            <w:shd w:val="clear" w:color="000000" w:fill="FFFFFF"/>
            <w:vAlign w:val="bottom"/>
            <w:hideMark/>
          </w:tcPr>
          <w:p w14:paraId="738B3BDD"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2040" w:type="dxa"/>
            <w:tcBorders>
              <w:top w:val="nil"/>
              <w:left w:val="single" w:sz="8" w:space="0" w:color="auto"/>
              <w:bottom w:val="single" w:sz="8" w:space="0" w:color="auto"/>
              <w:right w:val="single" w:sz="8" w:space="0" w:color="auto"/>
            </w:tcBorders>
            <w:shd w:val="clear" w:color="000000" w:fill="DAE9F8"/>
            <w:vAlign w:val="bottom"/>
            <w:hideMark/>
          </w:tcPr>
          <w:p w14:paraId="3F846FF7" w14:textId="77777777" w:rsidR="0043067D" w:rsidRPr="0043067D" w:rsidRDefault="0043067D" w:rsidP="0043067D">
            <w:pPr>
              <w:spacing w:after="0" w:line="240" w:lineRule="auto"/>
              <w:rPr>
                <w:rFonts w:ascii="Times New Roman" w:eastAsia="Times New Roman" w:hAnsi="Times New Roman" w:cs="Times New Roman"/>
                <w:b/>
                <w:bCs/>
                <w:kern w:val="0"/>
                <w:sz w:val="20"/>
                <w:szCs w:val="20"/>
                <w:lang w:eastAsia="pl-PL"/>
                <w14:ligatures w14:val="none"/>
              </w:rPr>
            </w:pPr>
            <w:r w:rsidRPr="0043067D">
              <w:rPr>
                <w:rFonts w:ascii="Times New Roman" w:eastAsia="Times New Roman" w:hAnsi="Times New Roman" w:cs="Times New Roman"/>
                <w:b/>
                <w:bCs/>
                <w:kern w:val="0"/>
                <w:sz w:val="20"/>
                <w:szCs w:val="20"/>
                <w:lang w:eastAsia="pl-PL"/>
                <w14:ligatures w14:val="none"/>
              </w:rPr>
              <w:t>Iš viso studentų:</w:t>
            </w:r>
          </w:p>
        </w:tc>
        <w:tc>
          <w:tcPr>
            <w:tcW w:w="1100" w:type="dxa"/>
            <w:tcBorders>
              <w:top w:val="nil"/>
              <w:left w:val="nil"/>
              <w:bottom w:val="single" w:sz="8" w:space="0" w:color="auto"/>
              <w:right w:val="nil"/>
            </w:tcBorders>
            <w:shd w:val="clear" w:color="000000" w:fill="DAE9F8"/>
            <w:vAlign w:val="bottom"/>
            <w:hideMark/>
          </w:tcPr>
          <w:p w14:paraId="56C8391C" w14:textId="77777777" w:rsidR="0043067D" w:rsidRPr="0043067D" w:rsidRDefault="0043067D" w:rsidP="0043067D">
            <w:pPr>
              <w:spacing w:after="0" w:line="240" w:lineRule="auto"/>
              <w:jc w:val="right"/>
              <w:rPr>
                <w:rFonts w:ascii="Times New Roman" w:eastAsia="Times New Roman" w:hAnsi="Times New Roman" w:cs="Times New Roman"/>
                <w:b/>
                <w:bCs/>
                <w:kern w:val="0"/>
                <w:sz w:val="20"/>
                <w:szCs w:val="20"/>
                <w:lang w:eastAsia="pl-PL"/>
                <w14:ligatures w14:val="none"/>
              </w:rPr>
            </w:pPr>
            <w:r w:rsidRPr="0043067D">
              <w:rPr>
                <w:rFonts w:ascii="Times New Roman" w:eastAsia="Times New Roman" w:hAnsi="Times New Roman" w:cs="Times New Roman"/>
                <w:b/>
                <w:bCs/>
                <w:kern w:val="0"/>
                <w:sz w:val="20"/>
                <w:szCs w:val="20"/>
                <w:lang w:eastAsia="pl-PL"/>
                <w14:ligatures w14:val="none"/>
              </w:rPr>
              <w:t>214</w:t>
            </w:r>
          </w:p>
        </w:tc>
        <w:tc>
          <w:tcPr>
            <w:tcW w:w="2680" w:type="dxa"/>
            <w:tcBorders>
              <w:top w:val="nil"/>
              <w:left w:val="single" w:sz="8" w:space="0" w:color="auto"/>
              <w:bottom w:val="single" w:sz="8" w:space="0" w:color="auto"/>
              <w:right w:val="single" w:sz="8" w:space="0" w:color="auto"/>
            </w:tcBorders>
            <w:shd w:val="clear" w:color="000000" w:fill="FFFFFF"/>
            <w:noWrap/>
            <w:vAlign w:val="bottom"/>
            <w:hideMark/>
          </w:tcPr>
          <w:p w14:paraId="5A43D3F7"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300" w:type="dxa"/>
            <w:tcBorders>
              <w:top w:val="nil"/>
              <w:left w:val="nil"/>
              <w:bottom w:val="single" w:sz="8" w:space="0" w:color="auto"/>
              <w:right w:val="nil"/>
            </w:tcBorders>
            <w:shd w:val="clear" w:color="000000" w:fill="FFFFFF"/>
            <w:vAlign w:val="bottom"/>
            <w:hideMark/>
          </w:tcPr>
          <w:p w14:paraId="7727A10A"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c>
          <w:tcPr>
            <w:tcW w:w="1958" w:type="dxa"/>
            <w:tcBorders>
              <w:top w:val="nil"/>
              <w:left w:val="single" w:sz="8" w:space="0" w:color="auto"/>
              <w:bottom w:val="single" w:sz="8" w:space="0" w:color="auto"/>
              <w:right w:val="single" w:sz="8" w:space="0" w:color="auto"/>
            </w:tcBorders>
            <w:shd w:val="clear" w:color="000000" w:fill="FFFFFF"/>
            <w:vAlign w:val="bottom"/>
            <w:hideMark/>
          </w:tcPr>
          <w:p w14:paraId="4659F591" w14:textId="77777777" w:rsidR="0043067D" w:rsidRPr="0043067D" w:rsidRDefault="0043067D" w:rsidP="0043067D">
            <w:pPr>
              <w:spacing w:after="0" w:line="240" w:lineRule="auto"/>
              <w:rPr>
                <w:rFonts w:ascii="Times New Roman" w:eastAsia="Times New Roman" w:hAnsi="Times New Roman" w:cs="Times New Roman"/>
                <w:kern w:val="0"/>
                <w:sz w:val="20"/>
                <w:szCs w:val="20"/>
                <w:lang w:eastAsia="pl-PL"/>
                <w14:ligatures w14:val="none"/>
              </w:rPr>
            </w:pPr>
            <w:r w:rsidRPr="0043067D">
              <w:rPr>
                <w:rFonts w:ascii="Times New Roman" w:eastAsia="Times New Roman" w:hAnsi="Times New Roman" w:cs="Times New Roman"/>
                <w:kern w:val="0"/>
                <w:sz w:val="20"/>
                <w:szCs w:val="20"/>
                <w:lang w:eastAsia="pl-PL"/>
                <w14:ligatures w14:val="none"/>
              </w:rPr>
              <w:t> </w:t>
            </w:r>
          </w:p>
        </w:tc>
      </w:tr>
      <w:tr w:rsidR="0043067D" w:rsidRPr="0043067D" w14:paraId="172469DC" w14:textId="77777777" w:rsidTr="002B64D2">
        <w:trPr>
          <w:trHeight w:val="276"/>
        </w:trPr>
        <w:tc>
          <w:tcPr>
            <w:tcW w:w="480" w:type="dxa"/>
            <w:tcBorders>
              <w:top w:val="nil"/>
              <w:left w:val="single" w:sz="8" w:space="0" w:color="auto"/>
              <w:bottom w:val="single" w:sz="8" w:space="0" w:color="auto"/>
              <w:right w:val="nil"/>
            </w:tcBorders>
            <w:noWrap/>
            <w:vAlign w:val="bottom"/>
            <w:hideMark/>
          </w:tcPr>
          <w:p w14:paraId="0B27AF3F"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1920" w:type="dxa"/>
            <w:tcBorders>
              <w:top w:val="nil"/>
              <w:left w:val="single" w:sz="8" w:space="0" w:color="auto"/>
              <w:bottom w:val="single" w:sz="8" w:space="0" w:color="auto"/>
              <w:right w:val="single" w:sz="8" w:space="0" w:color="auto"/>
            </w:tcBorders>
            <w:noWrap/>
            <w:vAlign w:val="bottom"/>
            <w:hideMark/>
          </w:tcPr>
          <w:p w14:paraId="0C7ACBE5"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3680" w:type="dxa"/>
            <w:tcBorders>
              <w:top w:val="nil"/>
              <w:left w:val="nil"/>
              <w:bottom w:val="single" w:sz="8" w:space="0" w:color="auto"/>
              <w:right w:val="nil"/>
            </w:tcBorders>
            <w:noWrap/>
            <w:vAlign w:val="bottom"/>
            <w:hideMark/>
          </w:tcPr>
          <w:p w14:paraId="5DECD905"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2040" w:type="dxa"/>
            <w:tcBorders>
              <w:top w:val="nil"/>
              <w:left w:val="single" w:sz="8" w:space="0" w:color="auto"/>
              <w:bottom w:val="single" w:sz="8" w:space="0" w:color="auto"/>
              <w:right w:val="nil"/>
            </w:tcBorders>
            <w:shd w:val="clear" w:color="000000" w:fill="DAE9F8"/>
            <w:noWrap/>
            <w:vAlign w:val="bottom"/>
            <w:hideMark/>
          </w:tcPr>
          <w:p w14:paraId="624E83EF" w14:textId="77777777" w:rsidR="0043067D" w:rsidRPr="0043067D" w:rsidRDefault="0043067D" w:rsidP="0043067D">
            <w:pPr>
              <w:spacing w:after="0" w:line="240" w:lineRule="auto"/>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 xml:space="preserve">Iš viso paskaitų: </w:t>
            </w:r>
          </w:p>
        </w:tc>
        <w:tc>
          <w:tcPr>
            <w:tcW w:w="1100" w:type="dxa"/>
            <w:tcBorders>
              <w:top w:val="nil"/>
              <w:left w:val="single" w:sz="8" w:space="0" w:color="auto"/>
              <w:bottom w:val="single" w:sz="8" w:space="0" w:color="auto"/>
              <w:right w:val="single" w:sz="8" w:space="0" w:color="auto"/>
            </w:tcBorders>
            <w:shd w:val="clear" w:color="000000" w:fill="DAE9F8"/>
            <w:noWrap/>
            <w:vAlign w:val="bottom"/>
            <w:hideMark/>
          </w:tcPr>
          <w:p w14:paraId="79284FF9" w14:textId="77777777" w:rsidR="0043067D" w:rsidRPr="0043067D" w:rsidRDefault="0043067D" w:rsidP="0043067D">
            <w:pPr>
              <w:spacing w:after="0" w:line="240" w:lineRule="auto"/>
              <w:jc w:val="right"/>
              <w:rPr>
                <w:rFonts w:ascii="Times New Roman" w:eastAsia="Times New Roman" w:hAnsi="Times New Roman" w:cs="Times New Roman"/>
                <w:b/>
                <w:bCs/>
                <w:color w:val="000000"/>
                <w:kern w:val="0"/>
                <w:sz w:val="20"/>
                <w:szCs w:val="20"/>
                <w:lang w:eastAsia="pl-PL"/>
                <w14:ligatures w14:val="none"/>
              </w:rPr>
            </w:pPr>
            <w:r w:rsidRPr="0043067D">
              <w:rPr>
                <w:rFonts w:ascii="Times New Roman" w:eastAsia="Times New Roman" w:hAnsi="Times New Roman" w:cs="Times New Roman"/>
                <w:b/>
                <w:bCs/>
                <w:color w:val="000000"/>
                <w:kern w:val="0"/>
                <w:sz w:val="20"/>
                <w:szCs w:val="20"/>
                <w:lang w:eastAsia="pl-PL"/>
                <w14:ligatures w14:val="none"/>
              </w:rPr>
              <w:t>10</w:t>
            </w:r>
          </w:p>
        </w:tc>
        <w:tc>
          <w:tcPr>
            <w:tcW w:w="2680" w:type="dxa"/>
            <w:tcBorders>
              <w:top w:val="nil"/>
              <w:left w:val="nil"/>
              <w:bottom w:val="single" w:sz="8" w:space="0" w:color="auto"/>
              <w:right w:val="nil"/>
            </w:tcBorders>
            <w:noWrap/>
            <w:vAlign w:val="bottom"/>
            <w:hideMark/>
          </w:tcPr>
          <w:p w14:paraId="1A90EFBB"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1300" w:type="dxa"/>
            <w:tcBorders>
              <w:top w:val="nil"/>
              <w:left w:val="single" w:sz="8" w:space="0" w:color="auto"/>
              <w:bottom w:val="single" w:sz="8" w:space="0" w:color="auto"/>
              <w:right w:val="single" w:sz="8" w:space="0" w:color="auto"/>
            </w:tcBorders>
            <w:vAlign w:val="bottom"/>
            <w:hideMark/>
          </w:tcPr>
          <w:p w14:paraId="45499E8B"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c>
          <w:tcPr>
            <w:tcW w:w="1958" w:type="dxa"/>
            <w:tcBorders>
              <w:top w:val="nil"/>
              <w:left w:val="nil"/>
              <w:bottom w:val="single" w:sz="8" w:space="0" w:color="auto"/>
              <w:right w:val="single" w:sz="8" w:space="0" w:color="auto"/>
            </w:tcBorders>
            <w:vAlign w:val="bottom"/>
            <w:hideMark/>
          </w:tcPr>
          <w:p w14:paraId="34540A85" w14:textId="77777777" w:rsidR="0043067D" w:rsidRPr="0043067D" w:rsidRDefault="0043067D" w:rsidP="0043067D">
            <w:pPr>
              <w:spacing w:after="0" w:line="240" w:lineRule="auto"/>
              <w:rPr>
                <w:rFonts w:ascii="Times New Roman" w:eastAsia="Times New Roman" w:hAnsi="Times New Roman" w:cs="Times New Roman"/>
                <w:color w:val="000000"/>
                <w:kern w:val="0"/>
                <w:sz w:val="20"/>
                <w:szCs w:val="20"/>
                <w:lang w:eastAsia="pl-PL"/>
                <w14:ligatures w14:val="none"/>
              </w:rPr>
            </w:pPr>
            <w:r w:rsidRPr="0043067D">
              <w:rPr>
                <w:rFonts w:ascii="Times New Roman" w:eastAsia="Times New Roman" w:hAnsi="Times New Roman" w:cs="Times New Roman"/>
                <w:color w:val="000000"/>
                <w:kern w:val="0"/>
                <w:sz w:val="20"/>
                <w:szCs w:val="20"/>
                <w:lang w:eastAsia="pl-PL"/>
                <w14:ligatures w14:val="none"/>
              </w:rPr>
              <w:t> </w:t>
            </w:r>
          </w:p>
        </w:tc>
      </w:tr>
    </w:tbl>
    <w:p w14:paraId="286B4C62" w14:textId="77777777" w:rsidR="002F0D72" w:rsidRPr="00260FB8" w:rsidRDefault="002F0D72"/>
    <w:p w14:paraId="1C8C41A4" w14:textId="77777777" w:rsidR="001D59E0" w:rsidRPr="00260FB8" w:rsidRDefault="001D59E0"/>
    <w:sectPr w:rsidR="001D59E0" w:rsidRPr="00260FB8" w:rsidSect="000652ED">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A6ED" w14:textId="77777777" w:rsidR="00E7502F" w:rsidRDefault="00E7502F" w:rsidP="00113789">
      <w:pPr>
        <w:spacing w:after="0" w:line="240" w:lineRule="auto"/>
      </w:pPr>
      <w:r>
        <w:separator/>
      </w:r>
    </w:p>
  </w:endnote>
  <w:endnote w:type="continuationSeparator" w:id="0">
    <w:p w14:paraId="437F0906" w14:textId="77777777" w:rsidR="00E7502F" w:rsidRDefault="00E7502F" w:rsidP="0011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577B" w14:textId="77777777" w:rsidR="00113789" w:rsidRDefault="0011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4076" w14:textId="77777777" w:rsidR="00113789" w:rsidRDefault="001137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2EAE" w14:textId="77777777" w:rsidR="00113789" w:rsidRDefault="00113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6102" w14:textId="77777777" w:rsidR="00E7502F" w:rsidRDefault="00E7502F" w:rsidP="00113789">
      <w:pPr>
        <w:spacing w:after="0" w:line="240" w:lineRule="auto"/>
      </w:pPr>
      <w:r>
        <w:separator/>
      </w:r>
    </w:p>
  </w:footnote>
  <w:footnote w:type="continuationSeparator" w:id="0">
    <w:p w14:paraId="6B6CF993" w14:textId="77777777" w:rsidR="00E7502F" w:rsidRDefault="00E7502F" w:rsidP="00113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1CA3" w14:textId="77777777" w:rsidR="00113789" w:rsidRDefault="00113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154F" w14:textId="6470959F" w:rsidR="00113789" w:rsidRPr="00113789" w:rsidRDefault="00113789" w:rsidP="00113789">
    <w:pPr>
      <w:pStyle w:val="Header"/>
      <w:jc w:val="center"/>
    </w:pPr>
    <w:r w:rsidRPr="000B0EDF">
      <w:rPr>
        <w:noProof/>
      </w:rPr>
      <w:drawing>
        <wp:inline distT="0" distB="0" distL="0" distR="0" wp14:anchorId="1CA0CF1C" wp14:editId="322F8791">
          <wp:extent cx="1028700" cy="937260"/>
          <wp:effectExtent l="0" t="0" r="0" b="0"/>
          <wp:docPr id="20523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937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F487" w14:textId="77777777" w:rsidR="00113789" w:rsidRDefault="001137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789"/>
    <w:rsid w:val="000652ED"/>
    <w:rsid w:val="00113789"/>
    <w:rsid w:val="00146389"/>
    <w:rsid w:val="001D59E0"/>
    <w:rsid w:val="00253956"/>
    <w:rsid w:val="00260FB8"/>
    <w:rsid w:val="002855CB"/>
    <w:rsid w:val="002B3EF0"/>
    <w:rsid w:val="002B64D2"/>
    <w:rsid w:val="002F0D72"/>
    <w:rsid w:val="0043067D"/>
    <w:rsid w:val="007B0451"/>
    <w:rsid w:val="00BC0C25"/>
    <w:rsid w:val="00BD1D81"/>
    <w:rsid w:val="00D77625"/>
    <w:rsid w:val="00E10702"/>
    <w:rsid w:val="00E12F80"/>
    <w:rsid w:val="00E25CB5"/>
    <w:rsid w:val="00E7502F"/>
    <w:rsid w:val="00EE5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B4B7"/>
  <w15:chartTrackingRefBased/>
  <w15:docId w15:val="{71D5A175-B552-49DA-9384-19D8265D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789"/>
    <w:rPr>
      <w:lang w:val="lt-LT"/>
    </w:rPr>
  </w:style>
  <w:style w:type="paragraph" w:styleId="Heading1">
    <w:name w:val="heading 1"/>
    <w:basedOn w:val="Normal"/>
    <w:next w:val="Normal"/>
    <w:link w:val="Heading1Char"/>
    <w:uiPriority w:val="9"/>
    <w:qFormat/>
    <w:rsid w:val="00113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789"/>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113789"/>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113789"/>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113789"/>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113789"/>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113789"/>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113789"/>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113789"/>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113789"/>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113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789"/>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113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789"/>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113789"/>
    <w:pPr>
      <w:spacing w:before="160"/>
      <w:jc w:val="center"/>
    </w:pPr>
    <w:rPr>
      <w:i/>
      <w:iCs/>
      <w:color w:val="404040" w:themeColor="text1" w:themeTint="BF"/>
    </w:rPr>
  </w:style>
  <w:style w:type="character" w:customStyle="1" w:styleId="QuoteChar">
    <w:name w:val="Quote Char"/>
    <w:basedOn w:val="DefaultParagraphFont"/>
    <w:link w:val="Quote"/>
    <w:uiPriority w:val="29"/>
    <w:rsid w:val="00113789"/>
    <w:rPr>
      <w:i/>
      <w:iCs/>
      <w:color w:val="404040" w:themeColor="text1" w:themeTint="BF"/>
      <w:lang w:val="lt-LT"/>
    </w:rPr>
  </w:style>
  <w:style w:type="paragraph" w:styleId="ListParagraph">
    <w:name w:val="List Paragraph"/>
    <w:basedOn w:val="Normal"/>
    <w:uiPriority w:val="34"/>
    <w:qFormat/>
    <w:rsid w:val="00113789"/>
    <w:pPr>
      <w:ind w:left="720"/>
      <w:contextualSpacing/>
    </w:pPr>
  </w:style>
  <w:style w:type="character" w:styleId="IntenseEmphasis">
    <w:name w:val="Intense Emphasis"/>
    <w:basedOn w:val="DefaultParagraphFont"/>
    <w:uiPriority w:val="21"/>
    <w:qFormat/>
    <w:rsid w:val="00113789"/>
    <w:rPr>
      <w:i/>
      <w:iCs/>
      <w:color w:val="0F4761" w:themeColor="accent1" w:themeShade="BF"/>
    </w:rPr>
  </w:style>
  <w:style w:type="paragraph" w:styleId="IntenseQuote">
    <w:name w:val="Intense Quote"/>
    <w:basedOn w:val="Normal"/>
    <w:next w:val="Normal"/>
    <w:link w:val="IntenseQuoteChar"/>
    <w:uiPriority w:val="30"/>
    <w:qFormat/>
    <w:rsid w:val="00113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789"/>
    <w:rPr>
      <w:i/>
      <w:iCs/>
      <w:color w:val="0F4761" w:themeColor="accent1" w:themeShade="BF"/>
      <w:lang w:val="lt-LT"/>
    </w:rPr>
  </w:style>
  <w:style w:type="character" w:styleId="IntenseReference">
    <w:name w:val="Intense Reference"/>
    <w:basedOn w:val="DefaultParagraphFont"/>
    <w:uiPriority w:val="32"/>
    <w:qFormat/>
    <w:rsid w:val="00113789"/>
    <w:rPr>
      <w:b/>
      <w:bCs/>
      <w:smallCaps/>
      <w:color w:val="0F4761" w:themeColor="accent1" w:themeShade="BF"/>
      <w:spacing w:val="5"/>
    </w:rPr>
  </w:style>
  <w:style w:type="paragraph" w:styleId="Header">
    <w:name w:val="header"/>
    <w:basedOn w:val="Normal"/>
    <w:link w:val="HeaderChar"/>
    <w:uiPriority w:val="99"/>
    <w:unhideWhenUsed/>
    <w:rsid w:val="00113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789"/>
    <w:rPr>
      <w:lang w:val="lt-LT"/>
    </w:rPr>
  </w:style>
  <w:style w:type="paragraph" w:styleId="Footer">
    <w:name w:val="footer"/>
    <w:basedOn w:val="Normal"/>
    <w:link w:val="FooterChar"/>
    <w:uiPriority w:val="99"/>
    <w:unhideWhenUsed/>
    <w:rsid w:val="00113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789"/>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8</Pages>
  <Words>1831</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Nevierienė</dc:creator>
  <cp:keywords/>
  <dc:description/>
  <cp:lastModifiedBy>Simona Nevierienė</cp:lastModifiedBy>
  <cp:revision>9</cp:revision>
  <dcterms:created xsi:type="dcterms:W3CDTF">2026-01-05T13:59:00Z</dcterms:created>
  <dcterms:modified xsi:type="dcterms:W3CDTF">2026-01-06T13:05:00Z</dcterms:modified>
</cp:coreProperties>
</file>